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4FD" w:rsidRDefault="006024FD" w:rsidP="006024FD">
      <w:pPr>
        <w:spacing w:line="360" w:lineRule="auto"/>
        <w:rPr>
          <w:rFonts w:cs="B Nazanin"/>
          <w:b/>
          <w:bCs/>
          <w:sz w:val="32"/>
          <w:szCs w:val="32"/>
        </w:rPr>
      </w:pPr>
      <w:r>
        <w:rPr>
          <w:noProof/>
        </w:rPr>
        <w:drawing>
          <wp:anchor distT="0" distB="0" distL="114300" distR="114300" simplePos="0" relativeHeight="251658240" behindDoc="0" locked="0" layoutInCell="1" allowOverlap="1">
            <wp:simplePos x="0" y="0"/>
            <wp:positionH relativeFrom="column">
              <wp:posOffset>2360295</wp:posOffset>
            </wp:positionH>
            <wp:positionV relativeFrom="paragraph">
              <wp:posOffset>-682625</wp:posOffset>
            </wp:positionV>
            <wp:extent cx="1000760" cy="1500505"/>
            <wp:effectExtent l="19050" t="0" r="8890" b="0"/>
            <wp:wrapSquare wrapText="right"/>
            <wp:docPr id="2"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
                    <a:srcRect/>
                    <a:stretch>
                      <a:fillRect/>
                    </a:stretch>
                  </pic:blipFill>
                  <pic:spPr bwMode="auto">
                    <a:xfrm>
                      <a:off x="0" y="0"/>
                      <a:ext cx="1000760" cy="1500505"/>
                    </a:xfrm>
                    <a:prstGeom prst="rect">
                      <a:avLst/>
                    </a:prstGeom>
                    <a:noFill/>
                  </pic:spPr>
                </pic:pic>
              </a:graphicData>
            </a:graphic>
          </wp:anchor>
        </w:drawing>
      </w:r>
    </w:p>
    <w:p w:rsidR="006024FD" w:rsidRDefault="006024FD" w:rsidP="006024FD">
      <w:pPr>
        <w:spacing w:line="360" w:lineRule="auto"/>
        <w:jc w:val="center"/>
        <w:rPr>
          <w:rFonts w:ascii="Arial-BoldMT" w:cs="B Nazanin"/>
          <w:b/>
          <w:bCs/>
          <w:sz w:val="38"/>
          <w:szCs w:val="36"/>
          <w:rtl/>
          <w:lang w:bidi="ar-SA"/>
        </w:rPr>
      </w:pPr>
    </w:p>
    <w:p w:rsidR="006024FD" w:rsidRDefault="006024FD" w:rsidP="006024FD">
      <w:pPr>
        <w:spacing w:line="360" w:lineRule="auto"/>
        <w:jc w:val="center"/>
        <w:rPr>
          <w:rFonts w:ascii="Arial-BoldMT" w:cs="B Nazanin"/>
          <w:sz w:val="28"/>
          <w:szCs w:val="32"/>
          <w:rtl/>
        </w:rPr>
      </w:pPr>
      <w:r>
        <w:rPr>
          <w:rFonts w:ascii="Arial-BoldMT" w:cs="B Nazanin" w:hint="cs"/>
          <w:sz w:val="28"/>
          <w:szCs w:val="32"/>
          <w:rtl/>
        </w:rPr>
        <w:t>دانشگاه آزاد اسلامی</w:t>
      </w:r>
    </w:p>
    <w:p w:rsidR="006024FD" w:rsidRDefault="006024FD" w:rsidP="006024FD">
      <w:pPr>
        <w:spacing w:line="360" w:lineRule="auto"/>
        <w:jc w:val="center"/>
        <w:rPr>
          <w:rFonts w:ascii="Arial-BoldMT" w:cs="B Nazanin"/>
          <w:sz w:val="28"/>
          <w:szCs w:val="32"/>
          <w:rtl/>
        </w:rPr>
      </w:pPr>
      <w:r>
        <w:rPr>
          <w:rFonts w:ascii="Arial-BoldMT" w:cs="B Nazanin" w:hint="cs"/>
          <w:sz w:val="28"/>
          <w:szCs w:val="32"/>
          <w:rtl/>
        </w:rPr>
        <w:t>واحد تهران جنوب</w:t>
      </w:r>
    </w:p>
    <w:p w:rsidR="006024FD" w:rsidRDefault="006024FD" w:rsidP="006024FD">
      <w:pPr>
        <w:spacing w:line="360" w:lineRule="auto"/>
        <w:jc w:val="center"/>
        <w:rPr>
          <w:rFonts w:ascii="Calibri" w:hAnsi="Calibri" w:cs="B Nazanin"/>
          <w:sz w:val="42"/>
          <w:szCs w:val="44"/>
          <w:rtl/>
        </w:rPr>
      </w:pPr>
      <w:r>
        <w:rPr>
          <w:rFonts w:ascii="Arial-BoldMT" w:cs="B Nazanin" w:hint="cs"/>
          <w:sz w:val="28"/>
          <w:szCs w:val="32"/>
          <w:rtl/>
        </w:rPr>
        <w:t>دانشکده فنی و مهندسی</w:t>
      </w:r>
    </w:p>
    <w:p w:rsidR="006024FD" w:rsidRDefault="006024FD" w:rsidP="006024FD">
      <w:pPr>
        <w:spacing w:line="360" w:lineRule="auto"/>
        <w:jc w:val="center"/>
        <w:rPr>
          <w:rFonts w:ascii="Arial-BoldMT" w:hAnsi="Times New Roman" w:cs="B Nazanin"/>
          <w:sz w:val="28"/>
          <w:szCs w:val="32"/>
        </w:rPr>
      </w:pPr>
      <w:r>
        <w:rPr>
          <w:rFonts w:ascii="Arial-BoldMT" w:cs="B Nazanin" w:hint="cs"/>
          <w:sz w:val="28"/>
          <w:szCs w:val="32"/>
          <w:rtl/>
        </w:rPr>
        <w:t>پایان نامه کارشناسی</w:t>
      </w:r>
    </w:p>
    <w:p w:rsidR="006024FD" w:rsidRDefault="006024FD" w:rsidP="006024FD">
      <w:pPr>
        <w:spacing w:line="360" w:lineRule="auto"/>
        <w:jc w:val="center"/>
        <w:rPr>
          <w:rFonts w:ascii="Arial-BoldMT" w:cs="B Nazanin"/>
          <w:b/>
          <w:bCs/>
          <w:sz w:val="32"/>
          <w:szCs w:val="36"/>
          <w:rtl/>
        </w:rPr>
      </w:pPr>
      <w:r>
        <w:rPr>
          <w:rFonts w:ascii="Arial-BoldMT" w:cs="B Nazanin" w:hint="cs"/>
          <w:b/>
          <w:bCs/>
          <w:sz w:val="32"/>
          <w:szCs w:val="36"/>
          <w:rtl/>
        </w:rPr>
        <w:t xml:space="preserve">مهندسی نفت </w:t>
      </w:r>
      <w:r>
        <w:rPr>
          <w:rFonts w:hint="cs"/>
          <w:sz w:val="32"/>
          <w:szCs w:val="36"/>
          <w:rtl/>
        </w:rPr>
        <w:t>–</w:t>
      </w:r>
      <w:r>
        <w:rPr>
          <w:rFonts w:ascii="Arial-BoldMT" w:cs="B Nazanin" w:hint="cs"/>
          <w:b/>
          <w:bCs/>
          <w:sz w:val="32"/>
          <w:szCs w:val="36"/>
          <w:rtl/>
        </w:rPr>
        <w:t xml:space="preserve"> حفاری و استخراج </w:t>
      </w:r>
    </w:p>
    <w:p w:rsidR="00717746" w:rsidRDefault="00717746" w:rsidP="006024FD">
      <w:pPr>
        <w:spacing w:line="360" w:lineRule="auto"/>
        <w:jc w:val="center"/>
        <w:rPr>
          <w:rFonts w:ascii="Arial-BoldMT" w:cs="B Nazanin"/>
          <w:b/>
          <w:bCs/>
          <w:sz w:val="32"/>
          <w:szCs w:val="36"/>
          <w:rtl/>
        </w:rPr>
      </w:pPr>
    </w:p>
    <w:p w:rsidR="006024FD" w:rsidRPr="00717746" w:rsidRDefault="006024FD" w:rsidP="006024FD">
      <w:pPr>
        <w:spacing w:line="360" w:lineRule="auto"/>
        <w:jc w:val="center"/>
        <w:rPr>
          <w:rFonts w:ascii="Arial-BoldMT" w:cs="B Zar"/>
          <w:b/>
          <w:bCs/>
          <w:sz w:val="38"/>
          <w:szCs w:val="36"/>
          <w:rtl/>
          <w:lang w:bidi="ar-SA"/>
        </w:rPr>
      </w:pPr>
      <w:r w:rsidRPr="00717746">
        <w:rPr>
          <w:rFonts w:ascii="Arial-BoldMT" w:cs="B Zar" w:hint="cs"/>
          <w:b/>
          <w:bCs/>
          <w:sz w:val="36"/>
          <w:szCs w:val="32"/>
          <w:rtl/>
        </w:rPr>
        <w:t>عنوان :</w:t>
      </w:r>
    </w:p>
    <w:p w:rsidR="006024FD" w:rsidRPr="00717746" w:rsidRDefault="006024FD" w:rsidP="006024FD">
      <w:pPr>
        <w:spacing w:line="360" w:lineRule="auto"/>
        <w:jc w:val="center"/>
        <w:rPr>
          <w:rFonts w:ascii="Arial-BoldMT" w:cs="B Zar"/>
          <w:b/>
          <w:bCs/>
          <w:sz w:val="38"/>
          <w:szCs w:val="52"/>
          <w:rtl/>
        </w:rPr>
      </w:pPr>
      <w:r w:rsidRPr="00717746">
        <w:rPr>
          <w:rFonts w:ascii="Arial-BoldMT" w:cs="B Zar" w:hint="cs"/>
          <w:b/>
          <w:bCs/>
          <w:sz w:val="38"/>
          <w:szCs w:val="52"/>
          <w:rtl/>
        </w:rPr>
        <w:t>حفاری جهت دار ( انحرافی )</w:t>
      </w:r>
    </w:p>
    <w:p w:rsidR="00717746" w:rsidRDefault="00717746" w:rsidP="00717746">
      <w:pPr>
        <w:spacing w:line="360" w:lineRule="auto"/>
        <w:rPr>
          <w:rFonts w:ascii="Arial-BoldMT" w:cs="B Nazanin" w:hint="cs"/>
          <w:sz w:val="36"/>
          <w:szCs w:val="32"/>
          <w:rtl/>
        </w:rPr>
      </w:pPr>
    </w:p>
    <w:p w:rsidR="006024FD" w:rsidRDefault="006024FD" w:rsidP="006024FD">
      <w:pPr>
        <w:spacing w:line="360" w:lineRule="auto"/>
        <w:jc w:val="center"/>
        <w:rPr>
          <w:rFonts w:ascii="Arial-BoldMT" w:cs="B Nazanin"/>
          <w:sz w:val="36"/>
          <w:szCs w:val="32"/>
          <w:rtl/>
        </w:rPr>
      </w:pPr>
      <w:r>
        <w:rPr>
          <w:rFonts w:ascii="Arial-BoldMT" w:cs="B Nazanin" w:hint="cs"/>
          <w:sz w:val="36"/>
          <w:szCs w:val="32"/>
          <w:rtl/>
        </w:rPr>
        <w:t>استاد راهنما :</w:t>
      </w:r>
    </w:p>
    <w:p w:rsidR="006024FD" w:rsidRDefault="006024FD" w:rsidP="006024FD">
      <w:pPr>
        <w:spacing w:line="360" w:lineRule="auto"/>
        <w:jc w:val="center"/>
        <w:rPr>
          <w:rFonts w:ascii="Arial-BoldMT" w:cs="B Nazanin"/>
          <w:sz w:val="32"/>
          <w:szCs w:val="40"/>
          <w:rtl/>
        </w:rPr>
      </w:pPr>
      <w:r>
        <w:rPr>
          <w:rFonts w:ascii="Arial-BoldMT" w:cs="B Nazanin" w:hint="cs"/>
          <w:sz w:val="32"/>
          <w:szCs w:val="40"/>
        </w:rPr>
        <w:t xml:space="preserve"> </w:t>
      </w:r>
    </w:p>
    <w:p w:rsidR="006024FD" w:rsidRPr="00717746" w:rsidRDefault="006024FD" w:rsidP="00717746">
      <w:pPr>
        <w:spacing w:line="360" w:lineRule="auto"/>
        <w:jc w:val="center"/>
        <w:rPr>
          <w:rFonts w:ascii="Arial-BoldMT" w:cs="B Nazanin"/>
          <w:sz w:val="36"/>
          <w:szCs w:val="32"/>
          <w:rtl/>
        </w:rPr>
      </w:pPr>
      <w:r>
        <w:rPr>
          <w:rFonts w:ascii="Arial-BoldMT" w:cs="B Nazanin" w:hint="cs"/>
          <w:sz w:val="36"/>
          <w:szCs w:val="32"/>
          <w:rtl/>
        </w:rPr>
        <w:t>دانشجو :</w:t>
      </w:r>
    </w:p>
    <w:p w:rsidR="006024FD" w:rsidRDefault="006024FD" w:rsidP="006024FD">
      <w:pPr>
        <w:spacing w:line="360" w:lineRule="auto"/>
        <w:jc w:val="center"/>
        <w:rPr>
          <w:rFonts w:ascii="Arial-BoldMT" w:cs="B Nazanin"/>
          <w:sz w:val="32"/>
          <w:szCs w:val="32"/>
          <w:rtl/>
        </w:rPr>
      </w:pPr>
      <w:r>
        <w:rPr>
          <w:rFonts w:ascii="Arial-BoldMT" w:cs="B Nazanin" w:hint="cs"/>
          <w:sz w:val="32"/>
          <w:szCs w:val="32"/>
        </w:rPr>
        <w:t xml:space="preserve"> </w:t>
      </w:r>
    </w:p>
    <w:p w:rsidR="006024FD" w:rsidRDefault="006024FD" w:rsidP="006024FD">
      <w:pPr>
        <w:spacing w:line="360" w:lineRule="auto"/>
        <w:jc w:val="both"/>
        <w:rPr>
          <w:rFonts w:ascii="Times New Roman" w:cs="B Nazanin"/>
          <w:b/>
          <w:bCs/>
          <w:sz w:val="32"/>
          <w:szCs w:val="32"/>
        </w:rPr>
      </w:pPr>
    </w:p>
    <w:p w:rsidR="006024FD" w:rsidRDefault="006024FD" w:rsidP="00717746">
      <w:pPr>
        <w:spacing w:line="360" w:lineRule="auto"/>
        <w:jc w:val="center"/>
        <w:rPr>
          <w:rFonts w:cs="B Nazanin"/>
          <w:b/>
          <w:bCs/>
          <w:sz w:val="32"/>
          <w:szCs w:val="32"/>
        </w:rPr>
      </w:pPr>
      <w:bookmarkStart w:id="0" w:name="_GoBack"/>
      <w:r>
        <w:rPr>
          <w:rFonts w:cs="B Nazanin"/>
          <w:b/>
          <w:bCs/>
          <w:noProof/>
          <w:sz w:val="32"/>
          <w:szCs w:val="32"/>
        </w:rPr>
        <w:drawing>
          <wp:inline distT="0" distB="0" distL="0" distR="0">
            <wp:extent cx="5224145" cy="8078470"/>
            <wp:effectExtent l="19050" t="0" r="0" b="0"/>
            <wp:docPr id="1" name="Picture 1" descr="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2"/>
                    <pic:cNvPicPr>
                      <a:picLocks noChangeAspect="1" noChangeArrowheads="1"/>
                    </pic:cNvPicPr>
                  </pic:nvPicPr>
                  <pic:blipFill>
                    <a:blip r:embed="rId5"/>
                    <a:srcRect/>
                    <a:stretch>
                      <a:fillRect/>
                    </a:stretch>
                  </pic:blipFill>
                  <pic:spPr bwMode="auto">
                    <a:xfrm>
                      <a:off x="0" y="0"/>
                      <a:ext cx="5224145" cy="8078470"/>
                    </a:xfrm>
                    <a:prstGeom prst="rect">
                      <a:avLst/>
                    </a:prstGeom>
                    <a:noFill/>
                    <a:ln w="9525">
                      <a:noFill/>
                      <a:miter lim="800000"/>
                      <a:headEnd/>
                      <a:tailEnd/>
                    </a:ln>
                  </pic:spPr>
                </pic:pic>
              </a:graphicData>
            </a:graphic>
          </wp:inline>
        </w:drawing>
      </w:r>
      <w:bookmarkEnd w:id="0"/>
    </w:p>
    <w:p w:rsidR="006024FD" w:rsidRDefault="006024FD" w:rsidP="006024FD">
      <w:pPr>
        <w:spacing w:line="360" w:lineRule="auto"/>
        <w:jc w:val="both"/>
        <w:outlineLvl w:val="0"/>
        <w:rPr>
          <w:rFonts w:cs="B Nazanin"/>
          <w:b/>
          <w:bCs/>
          <w:sz w:val="32"/>
          <w:szCs w:val="32"/>
        </w:rPr>
      </w:pPr>
    </w:p>
    <w:p w:rsidR="006024FD" w:rsidRPr="006024FD" w:rsidRDefault="006024FD" w:rsidP="006024FD">
      <w:pPr>
        <w:pStyle w:val="TOCHeading"/>
        <w:bidi/>
        <w:jc w:val="center"/>
        <w:rPr>
          <w:rFonts w:cs="Titr"/>
          <w:color w:val="auto"/>
          <w:sz w:val="32"/>
          <w:szCs w:val="32"/>
          <w:rtl/>
        </w:rPr>
      </w:pPr>
      <w:r w:rsidRPr="006024FD">
        <w:rPr>
          <w:rFonts w:cs="Titr" w:hint="cs"/>
          <w:color w:val="auto"/>
          <w:sz w:val="32"/>
          <w:szCs w:val="32"/>
          <w:rtl/>
        </w:rPr>
        <w:lastRenderedPageBreak/>
        <w:t>فهرست</w:t>
      </w:r>
    </w:p>
    <w:p w:rsidR="006024FD" w:rsidRPr="006024FD" w:rsidRDefault="006024FD" w:rsidP="006024FD">
      <w:pPr>
        <w:pStyle w:val="TOC1"/>
        <w:rPr>
          <w:rFonts w:ascii="Calibri" w:hAnsi="Calibri"/>
          <w:color w:val="auto"/>
          <w:lang w:bidi="fa-IR"/>
        </w:rPr>
      </w:pPr>
      <w:r w:rsidRPr="006024FD">
        <w:rPr>
          <w:color w:val="auto"/>
          <w:rtl/>
        </w:rPr>
        <w:fldChar w:fldCharType="begin"/>
      </w:r>
      <w:r w:rsidRPr="006024FD">
        <w:rPr>
          <w:color w:val="auto"/>
        </w:rPr>
        <w:instrText xml:space="preserve"> TOC \o "1-3" \h \z \u </w:instrText>
      </w:r>
      <w:r w:rsidRPr="006024FD">
        <w:rPr>
          <w:color w:val="auto"/>
          <w:rtl/>
        </w:rPr>
        <w:fldChar w:fldCharType="separate"/>
      </w:r>
    </w:p>
    <w:p w:rsidR="006024FD" w:rsidRPr="006024FD" w:rsidRDefault="00717746" w:rsidP="006024FD">
      <w:pPr>
        <w:pStyle w:val="TOC1"/>
        <w:rPr>
          <w:rFonts w:ascii="Calibri" w:hAnsi="Calibri"/>
          <w:color w:val="auto"/>
          <w:sz w:val="22"/>
          <w:szCs w:val="22"/>
          <w:rtl/>
          <w:lang w:bidi="fa-IR"/>
        </w:rPr>
      </w:pPr>
      <w:hyperlink r:id="rId6" w:anchor="_Toc155380960" w:history="1">
        <w:r w:rsidR="006024FD" w:rsidRPr="006024FD">
          <w:rPr>
            <w:rStyle w:val="Hyperlink"/>
            <w:rFonts w:hint="cs"/>
            <w:color w:val="auto"/>
            <w:rtl/>
          </w:rPr>
          <w:t>چکیده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155380960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1</w:t>
        </w:r>
        <w:r w:rsidR="006024FD" w:rsidRPr="006024FD">
          <w:rPr>
            <w:rStyle w:val="Hyperlink"/>
            <w:rFonts w:hint="cs"/>
            <w:webHidden/>
            <w:color w:val="auto"/>
            <w:rtl/>
          </w:rPr>
          <w:fldChar w:fldCharType="end"/>
        </w:r>
      </w:hyperlink>
    </w:p>
    <w:p w:rsidR="006024FD" w:rsidRPr="006024FD" w:rsidRDefault="00717746" w:rsidP="006024FD">
      <w:pPr>
        <w:pStyle w:val="TOC1"/>
        <w:rPr>
          <w:rStyle w:val="Hyperlink"/>
          <w:color w:val="auto"/>
          <w:rtl/>
        </w:rPr>
      </w:pPr>
      <w:hyperlink r:id="rId7" w:anchor="_Toc155380961" w:history="1">
        <w:r w:rsidR="006024FD" w:rsidRPr="006024FD">
          <w:rPr>
            <w:rStyle w:val="Hyperlink"/>
            <w:rFonts w:hint="cs"/>
            <w:color w:val="auto"/>
            <w:rtl/>
          </w:rPr>
          <w:t>مقدمه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155380961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2</w:t>
        </w:r>
        <w:r w:rsidR="006024FD" w:rsidRPr="006024FD">
          <w:rPr>
            <w:rStyle w:val="Hyperlink"/>
            <w:rFonts w:hint="cs"/>
            <w:webHidden/>
            <w:color w:val="auto"/>
            <w:rtl/>
          </w:rPr>
          <w:fldChar w:fldCharType="end"/>
        </w:r>
      </w:hyperlink>
    </w:p>
    <w:p w:rsidR="006024FD" w:rsidRPr="006024FD" w:rsidRDefault="006024FD" w:rsidP="006024FD">
      <w:pPr>
        <w:rPr>
          <w:rFonts w:cs="B Nazanin"/>
          <w:rtl/>
        </w:rPr>
      </w:pPr>
      <w:r w:rsidRPr="006024FD">
        <w:rPr>
          <w:rFonts w:cs="B Nazanin" w:hint="cs"/>
          <w:rtl/>
        </w:rPr>
        <w:t>فصل اول : کاربردهای حفاری جهت دار.............................................................................................................................................................6</w:t>
      </w:r>
    </w:p>
    <w:p w:rsidR="006024FD" w:rsidRPr="006024FD" w:rsidRDefault="00717746" w:rsidP="006024FD">
      <w:pPr>
        <w:pStyle w:val="TOC1"/>
        <w:rPr>
          <w:rFonts w:ascii="Calibri" w:hAnsi="Calibri"/>
          <w:color w:val="auto"/>
          <w:sz w:val="22"/>
          <w:szCs w:val="22"/>
          <w:rtl/>
          <w:lang w:bidi="fa-IR"/>
        </w:rPr>
      </w:pPr>
      <w:hyperlink r:id="rId8" w:anchor="_Toc155380966" w:history="1">
        <w:r w:rsidR="006024FD" w:rsidRPr="006024FD">
          <w:rPr>
            <w:rStyle w:val="Hyperlink"/>
            <w:rFonts w:hint="cs"/>
            <w:color w:val="auto"/>
            <w:rtl/>
          </w:rPr>
          <w:t>1-1 کاربردهای حفاری جهت دار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155380966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10</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9" w:anchor="_Toc155380967" w:history="1">
        <w:r w:rsidR="006024FD" w:rsidRPr="006024FD">
          <w:rPr>
            <w:rStyle w:val="Hyperlink"/>
            <w:rFonts w:hint="cs"/>
            <w:color w:val="auto"/>
            <w:rtl/>
          </w:rPr>
          <w:t>1-1-1  هدایت حفره مستقیم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155380967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10</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10" w:anchor="_Toc155380970" w:history="1">
        <w:r w:rsidR="006024FD" w:rsidRPr="006024FD">
          <w:rPr>
            <w:rStyle w:val="Hyperlink"/>
            <w:rFonts w:hint="cs"/>
            <w:color w:val="auto"/>
            <w:rtl/>
          </w:rPr>
          <w:t>1-1-2  مکان غیر قابل دسترس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155380970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11</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11" w:anchor="_Toc155380973" w:history="1">
        <w:r w:rsidR="006024FD" w:rsidRPr="006024FD">
          <w:rPr>
            <w:rStyle w:val="Hyperlink"/>
            <w:rFonts w:hint="cs"/>
            <w:color w:val="auto"/>
            <w:rtl/>
          </w:rPr>
          <w:t>1-1-3  حفاری گسل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155380973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12</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12" w:anchor="_Toc155380975" w:history="1">
        <w:r w:rsidR="006024FD" w:rsidRPr="006024FD">
          <w:rPr>
            <w:rStyle w:val="Hyperlink"/>
            <w:rFonts w:hint="cs"/>
            <w:color w:val="auto"/>
            <w:rtl/>
          </w:rPr>
          <w:t>1-1-4  حفاری گنبد نمکی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155380975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13</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13" w:anchor="_Toc155380978" w:history="1">
        <w:r w:rsidR="006024FD" w:rsidRPr="006024FD">
          <w:rPr>
            <w:rStyle w:val="Hyperlink"/>
            <w:rFonts w:hint="cs"/>
            <w:color w:val="auto"/>
            <w:rtl/>
          </w:rPr>
          <w:t>1-1-5 چاه امدادي يا آتشفشان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155380978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14</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14" w:anchor="_Toc155380981" w:history="1">
        <w:r w:rsidR="006024FD" w:rsidRPr="006024FD">
          <w:rPr>
            <w:rStyle w:val="Hyperlink"/>
            <w:rFonts w:hint="cs"/>
            <w:color w:val="auto"/>
            <w:rtl/>
          </w:rPr>
          <w:t>1-1-6  حفر</w:t>
        </w:r>
        <w:r w:rsidR="006024FD" w:rsidRPr="006024FD">
          <w:rPr>
            <w:rStyle w:val="Hyperlink"/>
            <w:rFonts w:hint="cs"/>
            <w:color w:val="auto"/>
          </w:rPr>
          <w:t xml:space="preserve"> </w:t>
        </w:r>
        <w:r w:rsidR="006024FD" w:rsidRPr="006024FD">
          <w:rPr>
            <w:rStyle w:val="Hyperlink"/>
            <w:rFonts w:hint="cs"/>
            <w:color w:val="auto"/>
            <w:rtl/>
          </w:rPr>
          <w:t xml:space="preserve">چند چاه ازجزاير مصنوعي يا سكوها ....................................................................................................................................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155380981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15</w:t>
        </w:r>
        <w:r w:rsidR="006024FD" w:rsidRPr="006024FD">
          <w:rPr>
            <w:rStyle w:val="Hyperlink"/>
            <w:rFonts w:hint="cs"/>
            <w:webHidden/>
            <w:color w:val="auto"/>
            <w:rtl/>
          </w:rPr>
          <w:fldChar w:fldCharType="end"/>
        </w:r>
      </w:hyperlink>
    </w:p>
    <w:p w:rsidR="006024FD" w:rsidRPr="006024FD" w:rsidRDefault="006024FD" w:rsidP="006024FD">
      <w:pPr>
        <w:pStyle w:val="TOC1"/>
        <w:rPr>
          <w:rFonts w:ascii="Calibri" w:hAnsi="Calibri"/>
          <w:color w:val="auto"/>
          <w:sz w:val="22"/>
          <w:szCs w:val="22"/>
          <w:rtl/>
          <w:lang w:bidi="fa-IR"/>
        </w:rPr>
      </w:pPr>
      <w:r w:rsidRPr="006024FD">
        <w:rPr>
          <w:rStyle w:val="Hyperlink"/>
          <w:rFonts w:hint="cs"/>
          <w:color w:val="auto"/>
          <w:rtl/>
        </w:rPr>
        <w:t xml:space="preserve">1-1-7 </w:t>
      </w:r>
      <w:hyperlink r:id="rId15" w:anchor="_Toc155380984" w:history="1">
        <w:r w:rsidRPr="006024FD">
          <w:rPr>
            <w:rStyle w:val="Hyperlink"/>
            <w:rFonts w:hint="cs"/>
            <w:color w:val="auto"/>
            <w:rtl/>
          </w:rPr>
          <w:t>حفر</w:t>
        </w:r>
        <w:r w:rsidRPr="006024FD">
          <w:rPr>
            <w:rStyle w:val="Hyperlink"/>
            <w:rFonts w:hint="cs"/>
            <w:color w:val="auto"/>
          </w:rPr>
          <w:t xml:space="preserve"> </w:t>
        </w:r>
        <w:r w:rsidRPr="006024FD">
          <w:rPr>
            <w:rStyle w:val="Hyperlink"/>
            <w:rFonts w:hint="cs"/>
            <w:color w:val="auto"/>
            <w:rtl/>
          </w:rPr>
          <w:t>چندين چاه اكتشافي از يك حفره چاه ...................................................................................................................................</w:t>
        </w:r>
        <w:r w:rsidRPr="006024FD">
          <w:rPr>
            <w:rStyle w:val="Hyperlink"/>
            <w:rFonts w:hint="cs"/>
            <w:webHidden/>
            <w:color w:val="auto"/>
            <w:rtl/>
          </w:rPr>
          <w:tab/>
        </w:r>
        <w:r w:rsidRPr="006024FD">
          <w:rPr>
            <w:rStyle w:val="Hyperlink"/>
            <w:rFonts w:hint="cs"/>
            <w:webHidden/>
            <w:color w:val="auto"/>
            <w:rtl/>
          </w:rPr>
          <w:fldChar w:fldCharType="begin"/>
        </w:r>
        <w:r w:rsidRPr="006024FD">
          <w:rPr>
            <w:rStyle w:val="Hyperlink"/>
            <w:rFonts w:hint="cs"/>
            <w:webHidden/>
            <w:color w:val="auto"/>
            <w:rtl/>
          </w:rPr>
          <w:instrText xml:space="preserve"> </w:instrText>
        </w:r>
        <w:r w:rsidRPr="006024FD">
          <w:rPr>
            <w:rStyle w:val="Hyperlink"/>
            <w:webHidden/>
            <w:color w:val="auto"/>
          </w:rPr>
          <w:instrText>PAGEREF</w:instrText>
        </w:r>
        <w:r w:rsidRPr="006024FD">
          <w:rPr>
            <w:rStyle w:val="Hyperlink"/>
            <w:rFonts w:hint="cs"/>
            <w:webHidden/>
            <w:color w:val="auto"/>
            <w:rtl/>
          </w:rPr>
          <w:instrText xml:space="preserve"> _</w:instrText>
        </w:r>
        <w:r w:rsidRPr="006024FD">
          <w:rPr>
            <w:rStyle w:val="Hyperlink"/>
            <w:webHidden/>
            <w:color w:val="auto"/>
          </w:rPr>
          <w:instrText>Toc</w:instrText>
        </w:r>
        <w:r w:rsidRPr="006024FD">
          <w:rPr>
            <w:rStyle w:val="Hyperlink"/>
            <w:rFonts w:hint="cs"/>
            <w:webHidden/>
            <w:color w:val="auto"/>
            <w:rtl/>
          </w:rPr>
          <w:instrText xml:space="preserve">155380984 </w:instrText>
        </w:r>
        <w:r w:rsidRPr="006024FD">
          <w:rPr>
            <w:rStyle w:val="Hyperlink"/>
            <w:webHidden/>
            <w:color w:val="auto"/>
          </w:rPr>
          <w:instrText>\h</w:instrText>
        </w:r>
        <w:r w:rsidRPr="006024FD">
          <w:rPr>
            <w:rStyle w:val="Hyperlink"/>
            <w:rFonts w:hint="cs"/>
            <w:webHidden/>
            <w:color w:val="auto"/>
            <w:rtl/>
          </w:rPr>
          <w:instrText xml:space="preserve"> </w:instrText>
        </w:r>
        <w:r w:rsidRPr="006024FD">
          <w:rPr>
            <w:rStyle w:val="Hyperlink"/>
            <w:rFonts w:hint="cs"/>
            <w:webHidden/>
            <w:color w:val="auto"/>
            <w:rtl/>
          </w:rPr>
        </w:r>
        <w:r w:rsidRPr="006024FD">
          <w:rPr>
            <w:rStyle w:val="Hyperlink"/>
            <w:rFonts w:hint="cs"/>
            <w:webHidden/>
            <w:color w:val="auto"/>
            <w:rtl/>
          </w:rPr>
          <w:fldChar w:fldCharType="separate"/>
        </w:r>
        <w:r w:rsidRPr="006024FD">
          <w:rPr>
            <w:rStyle w:val="Hyperlink"/>
            <w:rFonts w:hint="cs"/>
            <w:webHidden/>
            <w:color w:val="auto"/>
            <w:rtl/>
          </w:rPr>
          <w:t>15</w:t>
        </w:r>
        <w:r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16" w:anchor="_Toc155380987" w:history="1">
        <w:r w:rsidR="006024FD" w:rsidRPr="006024FD">
          <w:rPr>
            <w:rStyle w:val="Hyperlink"/>
            <w:rFonts w:hint="cs"/>
            <w:color w:val="auto"/>
            <w:rtl/>
          </w:rPr>
          <w:t>1-1-8  كاربردهاي مخصوص حفاري جهت دار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155380987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17</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17" w:anchor="_Toc155380989" w:history="1">
        <w:r w:rsidR="006024FD" w:rsidRPr="006024FD">
          <w:rPr>
            <w:rStyle w:val="Hyperlink"/>
            <w:rFonts w:hint="cs"/>
            <w:color w:val="auto"/>
            <w:rtl/>
          </w:rPr>
          <w:t>1-1-8-1 عمليات حفاري ژﺋﻮترمال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155380989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18</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18" w:anchor="_Toc155380992" w:history="1">
        <w:r w:rsidR="006024FD" w:rsidRPr="006024FD">
          <w:rPr>
            <w:rStyle w:val="Hyperlink"/>
            <w:rFonts w:hint="cs"/>
            <w:color w:val="auto"/>
            <w:rtl/>
          </w:rPr>
          <w:t>1-1-8-2  حفاري راهنما (افزودن-كندن- حفره ها)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155380992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19</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19" w:anchor="_Toc155380995" w:history="1">
        <w:r w:rsidR="006024FD" w:rsidRPr="006024FD">
          <w:rPr>
            <w:rStyle w:val="Hyperlink"/>
            <w:rFonts w:hint="cs"/>
            <w:color w:val="auto"/>
            <w:rtl/>
          </w:rPr>
          <w:t>1-1-8-3  حفاري حفره تخليه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155380995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20</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20" w:anchor="_Toc155380998" w:history="1">
        <w:r w:rsidR="006024FD" w:rsidRPr="006024FD">
          <w:rPr>
            <w:rStyle w:val="Hyperlink"/>
            <w:rFonts w:hint="cs"/>
            <w:color w:val="auto"/>
            <w:rtl/>
          </w:rPr>
          <w:t>1-1-8-4  حفاري افقي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155380998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21</w:t>
        </w:r>
        <w:r w:rsidR="006024FD" w:rsidRPr="006024FD">
          <w:rPr>
            <w:rStyle w:val="Hyperlink"/>
            <w:rFonts w:hint="cs"/>
            <w:webHidden/>
            <w:color w:val="auto"/>
            <w:rtl/>
          </w:rPr>
          <w:fldChar w:fldCharType="end"/>
        </w:r>
      </w:hyperlink>
    </w:p>
    <w:p w:rsidR="006024FD" w:rsidRPr="006024FD" w:rsidRDefault="006024FD" w:rsidP="006024FD">
      <w:pPr>
        <w:pStyle w:val="TOC1"/>
        <w:rPr>
          <w:rFonts w:ascii="Calibri" w:hAnsi="Calibri"/>
          <w:color w:val="auto"/>
          <w:sz w:val="22"/>
          <w:szCs w:val="22"/>
          <w:rtl/>
          <w:lang w:bidi="fa-IR"/>
        </w:rPr>
      </w:pPr>
      <w:r w:rsidRPr="006024FD">
        <w:rPr>
          <w:rStyle w:val="Hyperlink"/>
          <w:rFonts w:hint="cs"/>
          <w:color w:val="auto"/>
          <w:rtl/>
        </w:rPr>
        <w:t xml:space="preserve">1-2 </w:t>
      </w:r>
      <w:hyperlink r:id="rId21" w:anchor="_Toc155381001" w:history="1">
        <w:r w:rsidRPr="006024FD">
          <w:rPr>
            <w:rStyle w:val="Hyperlink"/>
            <w:rFonts w:hint="cs"/>
            <w:color w:val="auto"/>
            <w:rtl/>
          </w:rPr>
          <w:t>كاربرد تكنيك هاي حفاري جهت دار در ايران ...................................................................................................................................</w:t>
        </w:r>
        <w:r w:rsidRPr="006024FD">
          <w:rPr>
            <w:rStyle w:val="Hyperlink"/>
            <w:rFonts w:hint="cs"/>
            <w:webHidden/>
            <w:color w:val="auto"/>
            <w:rtl/>
          </w:rPr>
          <w:tab/>
        </w:r>
        <w:r w:rsidRPr="006024FD">
          <w:rPr>
            <w:rStyle w:val="Hyperlink"/>
            <w:rFonts w:hint="cs"/>
            <w:webHidden/>
            <w:color w:val="auto"/>
            <w:rtl/>
          </w:rPr>
          <w:fldChar w:fldCharType="begin"/>
        </w:r>
        <w:r w:rsidRPr="006024FD">
          <w:rPr>
            <w:rStyle w:val="Hyperlink"/>
            <w:rFonts w:hint="cs"/>
            <w:webHidden/>
            <w:color w:val="auto"/>
            <w:rtl/>
          </w:rPr>
          <w:instrText xml:space="preserve"> </w:instrText>
        </w:r>
        <w:r w:rsidRPr="006024FD">
          <w:rPr>
            <w:rStyle w:val="Hyperlink"/>
            <w:webHidden/>
            <w:color w:val="auto"/>
          </w:rPr>
          <w:instrText>PAGEREF</w:instrText>
        </w:r>
        <w:r w:rsidRPr="006024FD">
          <w:rPr>
            <w:rStyle w:val="Hyperlink"/>
            <w:rFonts w:hint="cs"/>
            <w:webHidden/>
            <w:color w:val="auto"/>
            <w:rtl/>
          </w:rPr>
          <w:instrText xml:space="preserve"> _</w:instrText>
        </w:r>
        <w:r w:rsidRPr="006024FD">
          <w:rPr>
            <w:rStyle w:val="Hyperlink"/>
            <w:webHidden/>
            <w:color w:val="auto"/>
          </w:rPr>
          <w:instrText>Toc</w:instrText>
        </w:r>
        <w:r w:rsidRPr="006024FD">
          <w:rPr>
            <w:rStyle w:val="Hyperlink"/>
            <w:rFonts w:hint="cs"/>
            <w:webHidden/>
            <w:color w:val="auto"/>
            <w:rtl/>
          </w:rPr>
          <w:instrText xml:space="preserve">155381001 </w:instrText>
        </w:r>
        <w:r w:rsidRPr="006024FD">
          <w:rPr>
            <w:rStyle w:val="Hyperlink"/>
            <w:webHidden/>
            <w:color w:val="auto"/>
          </w:rPr>
          <w:instrText>\h</w:instrText>
        </w:r>
        <w:r w:rsidRPr="006024FD">
          <w:rPr>
            <w:rStyle w:val="Hyperlink"/>
            <w:rFonts w:hint="cs"/>
            <w:webHidden/>
            <w:color w:val="auto"/>
            <w:rtl/>
          </w:rPr>
          <w:instrText xml:space="preserve"> </w:instrText>
        </w:r>
        <w:r w:rsidRPr="006024FD">
          <w:rPr>
            <w:rStyle w:val="Hyperlink"/>
            <w:rFonts w:hint="cs"/>
            <w:webHidden/>
            <w:color w:val="auto"/>
            <w:rtl/>
          </w:rPr>
        </w:r>
        <w:r w:rsidRPr="006024FD">
          <w:rPr>
            <w:rStyle w:val="Hyperlink"/>
            <w:rFonts w:hint="cs"/>
            <w:webHidden/>
            <w:color w:val="auto"/>
            <w:rtl/>
          </w:rPr>
          <w:fldChar w:fldCharType="separate"/>
        </w:r>
        <w:r w:rsidRPr="006024FD">
          <w:rPr>
            <w:rStyle w:val="Hyperlink"/>
            <w:rFonts w:hint="cs"/>
            <w:webHidden/>
            <w:color w:val="auto"/>
            <w:rtl/>
          </w:rPr>
          <w:t>23</w:t>
        </w:r>
        <w:r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22" w:anchor="_Toc155381002" w:history="1">
        <w:r w:rsidR="006024FD" w:rsidRPr="006024FD">
          <w:rPr>
            <w:rStyle w:val="Hyperlink"/>
            <w:rFonts w:hint="cs"/>
            <w:color w:val="auto"/>
            <w:rtl/>
          </w:rPr>
          <w:t>1-2-1 ساید ترکینگ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155381002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23</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23" w:anchor="_Toc155381003" w:history="1">
        <w:r w:rsidR="006024FD" w:rsidRPr="006024FD">
          <w:rPr>
            <w:rStyle w:val="Hyperlink"/>
            <w:rFonts w:hint="cs"/>
            <w:color w:val="auto"/>
            <w:rtl/>
          </w:rPr>
          <w:t>1-2-2 محل هاي غير قابل دسترس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155381003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23</w:t>
        </w:r>
        <w:r w:rsidR="006024FD" w:rsidRPr="006024FD">
          <w:rPr>
            <w:rStyle w:val="Hyperlink"/>
            <w:rFonts w:hint="cs"/>
            <w:webHidden/>
            <w:color w:val="auto"/>
            <w:rtl/>
          </w:rPr>
          <w:fldChar w:fldCharType="end"/>
        </w:r>
      </w:hyperlink>
    </w:p>
    <w:p w:rsidR="006024FD" w:rsidRPr="006024FD" w:rsidRDefault="006024FD" w:rsidP="006024FD">
      <w:pPr>
        <w:pStyle w:val="TOC1"/>
        <w:rPr>
          <w:rFonts w:ascii="Calibri" w:hAnsi="Calibri"/>
          <w:color w:val="auto"/>
          <w:sz w:val="22"/>
          <w:szCs w:val="22"/>
          <w:rtl/>
          <w:lang w:bidi="fa-IR"/>
        </w:rPr>
      </w:pPr>
      <w:r w:rsidRPr="006024FD">
        <w:rPr>
          <w:rStyle w:val="Hyperlink"/>
          <w:rFonts w:hint="cs"/>
          <w:color w:val="auto"/>
          <w:rtl/>
        </w:rPr>
        <w:t xml:space="preserve">1-2-3 </w:t>
      </w:r>
      <w:hyperlink r:id="rId24" w:anchor="_Toc155381005" w:history="1">
        <w:r w:rsidRPr="006024FD">
          <w:rPr>
            <w:rStyle w:val="Hyperlink"/>
            <w:rFonts w:hint="cs"/>
            <w:color w:val="auto"/>
            <w:rtl/>
          </w:rPr>
          <w:t>حفاري در زير مناطق مسكوني .........................................................................................................................................................</w:t>
        </w:r>
        <w:r w:rsidRPr="006024FD">
          <w:rPr>
            <w:rStyle w:val="Hyperlink"/>
            <w:rFonts w:hint="cs"/>
            <w:webHidden/>
            <w:color w:val="auto"/>
            <w:rtl/>
          </w:rPr>
          <w:tab/>
        </w:r>
        <w:r w:rsidRPr="006024FD">
          <w:rPr>
            <w:rStyle w:val="Hyperlink"/>
            <w:rFonts w:hint="cs"/>
            <w:webHidden/>
            <w:color w:val="auto"/>
            <w:rtl/>
          </w:rPr>
          <w:fldChar w:fldCharType="begin"/>
        </w:r>
        <w:r w:rsidRPr="006024FD">
          <w:rPr>
            <w:rStyle w:val="Hyperlink"/>
            <w:rFonts w:hint="cs"/>
            <w:webHidden/>
            <w:color w:val="auto"/>
            <w:rtl/>
          </w:rPr>
          <w:instrText xml:space="preserve"> </w:instrText>
        </w:r>
        <w:r w:rsidRPr="006024FD">
          <w:rPr>
            <w:rStyle w:val="Hyperlink"/>
            <w:webHidden/>
            <w:color w:val="auto"/>
          </w:rPr>
          <w:instrText>PAGEREF</w:instrText>
        </w:r>
        <w:r w:rsidRPr="006024FD">
          <w:rPr>
            <w:rStyle w:val="Hyperlink"/>
            <w:rFonts w:hint="cs"/>
            <w:webHidden/>
            <w:color w:val="auto"/>
            <w:rtl/>
          </w:rPr>
          <w:instrText xml:space="preserve"> _</w:instrText>
        </w:r>
        <w:r w:rsidRPr="006024FD">
          <w:rPr>
            <w:rStyle w:val="Hyperlink"/>
            <w:webHidden/>
            <w:color w:val="auto"/>
          </w:rPr>
          <w:instrText>Toc</w:instrText>
        </w:r>
        <w:r w:rsidRPr="006024FD">
          <w:rPr>
            <w:rStyle w:val="Hyperlink"/>
            <w:rFonts w:hint="cs"/>
            <w:webHidden/>
            <w:color w:val="auto"/>
            <w:rtl/>
          </w:rPr>
          <w:instrText xml:space="preserve">155381005 </w:instrText>
        </w:r>
        <w:r w:rsidRPr="006024FD">
          <w:rPr>
            <w:rStyle w:val="Hyperlink"/>
            <w:webHidden/>
            <w:color w:val="auto"/>
          </w:rPr>
          <w:instrText>\h</w:instrText>
        </w:r>
        <w:r w:rsidRPr="006024FD">
          <w:rPr>
            <w:rStyle w:val="Hyperlink"/>
            <w:rFonts w:hint="cs"/>
            <w:webHidden/>
            <w:color w:val="auto"/>
            <w:rtl/>
          </w:rPr>
          <w:instrText xml:space="preserve"> </w:instrText>
        </w:r>
        <w:r w:rsidRPr="006024FD">
          <w:rPr>
            <w:rStyle w:val="Hyperlink"/>
            <w:rFonts w:hint="cs"/>
            <w:webHidden/>
            <w:color w:val="auto"/>
            <w:rtl/>
          </w:rPr>
        </w:r>
        <w:r w:rsidRPr="006024FD">
          <w:rPr>
            <w:rStyle w:val="Hyperlink"/>
            <w:rFonts w:hint="cs"/>
            <w:webHidden/>
            <w:color w:val="auto"/>
            <w:rtl/>
          </w:rPr>
          <w:fldChar w:fldCharType="separate"/>
        </w:r>
        <w:r w:rsidRPr="006024FD">
          <w:rPr>
            <w:rStyle w:val="Hyperlink"/>
            <w:rFonts w:hint="cs"/>
            <w:webHidden/>
            <w:color w:val="auto"/>
            <w:rtl/>
          </w:rPr>
          <w:t>23</w:t>
        </w:r>
        <w:r w:rsidRPr="006024FD">
          <w:rPr>
            <w:rStyle w:val="Hyperlink"/>
            <w:rFonts w:hint="cs"/>
            <w:webHidden/>
            <w:color w:val="auto"/>
            <w:rtl/>
          </w:rPr>
          <w:fldChar w:fldCharType="end"/>
        </w:r>
      </w:hyperlink>
    </w:p>
    <w:p w:rsidR="006024FD" w:rsidRPr="006024FD" w:rsidRDefault="006024FD" w:rsidP="006024FD">
      <w:pPr>
        <w:pStyle w:val="TOC1"/>
        <w:rPr>
          <w:rFonts w:ascii="Calibri" w:hAnsi="Calibri"/>
          <w:color w:val="auto"/>
          <w:sz w:val="22"/>
          <w:szCs w:val="22"/>
          <w:rtl/>
          <w:lang w:bidi="fa-IR"/>
        </w:rPr>
      </w:pPr>
      <w:r w:rsidRPr="006024FD">
        <w:rPr>
          <w:rStyle w:val="Hyperlink"/>
          <w:rFonts w:hint="cs"/>
          <w:color w:val="auto"/>
          <w:rtl/>
        </w:rPr>
        <w:t xml:space="preserve">1-2-4 </w:t>
      </w:r>
      <w:hyperlink r:id="rId25" w:anchor="_Toc155381006" w:history="1">
        <w:r w:rsidRPr="006024FD">
          <w:rPr>
            <w:rStyle w:val="Hyperlink"/>
            <w:rFonts w:hint="cs"/>
            <w:color w:val="auto"/>
            <w:rtl/>
          </w:rPr>
          <w:t>حفاري در زير ارتفاعات .......................................................................................................................................................................</w:t>
        </w:r>
        <w:r w:rsidRPr="006024FD">
          <w:rPr>
            <w:rStyle w:val="Hyperlink"/>
            <w:rFonts w:hint="cs"/>
            <w:webHidden/>
            <w:color w:val="auto"/>
            <w:rtl/>
          </w:rPr>
          <w:tab/>
        </w:r>
        <w:r w:rsidRPr="006024FD">
          <w:rPr>
            <w:rStyle w:val="Hyperlink"/>
            <w:rFonts w:hint="cs"/>
            <w:webHidden/>
            <w:color w:val="auto"/>
            <w:rtl/>
          </w:rPr>
          <w:fldChar w:fldCharType="begin"/>
        </w:r>
        <w:r w:rsidRPr="006024FD">
          <w:rPr>
            <w:rStyle w:val="Hyperlink"/>
            <w:rFonts w:hint="cs"/>
            <w:webHidden/>
            <w:color w:val="auto"/>
            <w:rtl/>
          </w:rPr>
          <w:instrText xml:space="preserve"> </w:instrText>
        </w:r>
        <w:r w:rsidRPr="006024FD">
          <w:rPr>
            <w:rStyle w:val="Hyperlink"/>
            <w:webHidden/>
            <w:color w:val="auto"/>
          </w:rPr>
          <w:instrText>PAGEREF</w:instrText>
        </w:r>
        <w:r w:rsidRPr="006024FD">
          <w:rPr>
            <w:rStyle w:val="Hyperlink"/>
            <w:rFonts w:hint="cs"/>
            <w:webHidden/>
            <w:color w:val="auto"/>
            <w:rtl/>
          </w:rPr>
          <w:instrText xml:space="preserve"> _</w:instrText>
        </w:r>
        <w:r w:rsidRPr="006024FD">
          <w:rPr>
            <w:rStyle w:val="Hyperlink"/>
            <w:webHidden/>
            <w:color w:val="auto"/>
          </w:rPr>
          <w:instrText>Toc</w:instrText>
        </w:r>
        <w:r w:rsidRPr="006024FD">
          <w:rPr>
            <w:rStyle w:val="Hyperlink"/>
            <w:rFonts w:hint="cs"/>
            <w:webHidden/>
            <w:color w:val="auto"/>
            <w:rtl/>
          </w:rPr>
          <w:instrText xml:space="preserve">155381006 </w:instrText>
        </w:r>
        <w:r w:rsidRPr="006024FD">
          <w:rPr>
            <w:rStyle w:val="Hyperlink"/>
            <w:webHidden/>
            <w:color w:val="auto"/>
          </w:rPr>
          <w:instrText>\h</w:instrText>
        </w:r>
        <w:r w:rsidRPr="006024FD">
          <w:rPr>
            <w:rStyle w:val="Hyperlink"/>
            <w:rFonts w:hint="cs"/>
            <w:webHidden/>
            <w:color w:val="auto"/>
            <w:rtl/>
          </w:rPr>
          <w:instrText xml:space="preserve"> </w:instrText>
        </w:r>
        <w:r w:rsidRPr="006024FD">
          <w:rPr>
            <w:rStyle w:val="Hyperlink"/>
            <w:rFonts w:hint="cs"/>
            <w:webHidden/>
            <w:color w:val="auto"/>
            <w:rtl/>
          </w:rPr>
        </w:r>
        <w:r w:rsidRPr="006024FD">
          <w:rPr>
            <w:rStyle w:val="Hyperlink"/>
            <w:rFonts w:hint="cs"/>
            <w:webHidden/>
            <w:color w:val="auto"/>
            <w:rtl/>
          </w:rPr>
          <w:fldChar w:fldCharType="separate"/>
        </w:r>
        <w:r w:rsidRPr="006024FD">
          <w:rPr>
            <w:rStyle w:val="Hyperlink"/>
            <w:rFonts w:hint="cs"/>
            <w:webHidden/>
            <w:color w:val="auto"/>
            <w:rtl/>
          </w:rPr>
          <w:t>24</w:t>
        </w:r>
        <w:r w:rsidRPr="006024FD">
          <w:rPr>
            <w:rStyle w:val="Hyperlink"/>
            <w:rFonts w:hint="cs"/>
            <w:webHidden/>
            <w:color w:val="auto"/>
            <w:rtl/>
          </w:rPr>
          <w:fldChar w:fldCharType="end"/>
        </w:r>
      </w:hyperlink>
    </w:p>
    <w:p w:rsidR="006024FD" w:rsidRPr="006024FD" w:rsidRDefault="006024FD" w:rsidP="006024FD">
      <w:pPr>
        <w:pStyle w:val="TOC1"/>
        <w:rPr>
          <w:rFonts w:ascii="Calibri" w:hAnsi="Calibri"/>
          <w:color w:val="auto"/>
          <w:sz w:val="22"/>
          <w:szCs w:val="22"/>
          <w:rtl/>
          <w:lang w:bidi="fa-IR"/>
        </w:rPr>
      </w:pPr>
      <w:r w:rsidRPr="006024FD">
        <w:rPr>
          <w:rStyle w:val="Hyperlink"/>
          <w:rFonts w:hint="cs"/>
          <w:color w:val="auto"/>
          <w:rtl/>
        </w:rPr>
        <w:t xml:space="preserve">1-2-5 </w:t>
      </w:r>
      <w:hyperlink r:id="rId26" w:anchor="_Toc155381007" w:history="1">
        <w:r w:rsidRPr="006024FD">
          <w:rPr>
            <w:rStyle w:val="Hyperlink"/>
            <w:rFonts w:hint="cs"/>
            <w:color w:val="auto"/>
            <w:rtl/>
          </w:rPr>
          <w:t>حفاري در زير دريا ...............................................................................................................................................................................</w:t>
        </w:r>
        <w:r w:rsidRPr="006024FD">
          <w:rPr>
            <w:rStyle w:val="Hyperlink"/>
            <w:rFonts w:hint="cs"/>
            <w:webHidden/>
            <w:color w:val="auto"/>
            <w:rtl/>
          </w:rPr>
          <w:tab/>
        </w:r>
        <w:r w:rsidRPr="006024FD">
          <w:rPr>
            <w:rStyle w:val="Hyperlink"/>
            <w:rFonts w:hint="cs"/>
            <w:webHidden/>
            <w:color w:val="auto"/>
            <w:rtl/>
          </w:rPr>
          <w:fldChar w:fldCharType="begin"/>
        </w:r>
        <w:r w:rsidRPr="006024FD">
          <w:rPr>
            <w:rStyle w:val="Hyperlink"/>
            <w:rFonts w:hint="cs"/>
            <w:webHidden/>
            <w:color w:val="auto"/>
            <w:rtl/>
          </w:rPr>
          <w:instrText xml:space="preserve"> </w:instrText>
        </w:r>
        <w:r w:rsidRPr="006024FD">
          <w:rPr>
            <w:rStyle w:val="Hyperlink"/>
            <w:webHidden/>
            <w:color w:val="auto"/>
          </w:rPr>
          <w:instrText>PAGEREF</w:instrText>
        </w:r>
        <w:r w:rsidRPr="006024FD">
          <w:rPr>
            <w:rStyle w:val="Hyperlink"/>
            <w:rFonts w:hint="cs"/>
            <w:webHidden/>
            <w:color w:val="auto"/>
            <w:rtl/>
          </w:rPr>
          <w:instrText xml:space="preserve"> _</w:instrText>
        </w:r>
        <w:r w:rsidRPr="006024FD">
          <w:rPr>
            <w:rStyle w:val="Hyperlink"/>
            <w:webHidden/>
            <w:color w:val="auto"/>
          </w:rPr>
          <w:instrText>Toc</w:instrText>
        </w:r>
        <w:r w:rsidRPr="006024FD">
          <w:rPr>
            <w:rStyle w:val="Hyperlink"/>
            <w:rFonts w:hint="cs"/>
            <w:webHidden/>
            <w:color w:val="auto"/>
            <w:rtl/>
          </w:rPr>
          <w:instrText xml:space="preserve">155381007 </w:instrText>
        </w:r>
        <w:r w:rsidRPr="006024FD">
          <w:rPr>
            <w:rStyle w:val="Hyperlink"/>
            <w:webHidden/>
            <w:color w:val="auto"/>
          </w:rPr>
          <w:instrText>\h</w:instrText>
        </w:r>
        <w:r w:rsidRPr="006024FD">
          <w:rPr>
            <w:rStyle w:val="Hyperlink"/>
            <w:rFonts w:hint="cs"/>
            <w:webHidden/>
            <w:color w:val="auto"/>
            <w:rtl/>
          </w:rPr>
          <w:instrText xml:space="preserve"> </w:instrText>
        </w:r>
        <w:r w:rsidRPr="006024FD">
          <w:rPr>
            <w:rStyle w:val="Hyperlink"/>
            <w:rFonts w:hint="cs"/>
            <w:webHidden/>
            <w:color w:val="auto"/>
            <w:rtl/>
          </w:rPr>
        </w:r>
        <w:r w:rsidRPr="006024FD">
          <w:rPr>
            <w:rStyle w:val="Hyperlink"/>
            <w:rFonts w:hint="cs"/>
            <w:webHidden/>
            <w:color w:val="auto"/>
            <w:rtl/>
          </w:rPr>
          <w:fldChar w:fldCharType="separate"/>
        </w:r>
        <w:r w:rsidRPr="006024FD">
          <w:rPr>
            <w:rStyle w:val="Hyperlink"/>
            <w:rFonts w:hint="cs"/>
            <w:webHidden/>
            <w:color w:val="auto"/>
            <w:rtl/>
          </w:rPr>
          <w:t>24</w:t>
        </w:r>
        <w:r w:rsidRPr="006024FD">
          <w:rPr>
            <w:rStyle w:val="Hyperlink"/>
            <w:rFonts w:hint="cs"/>
            <w:webHidden/>
            <w:color w:val="auto"/>
            <w:rtl/>
          </w:rPr>
          <w:fldChar w:fldCharType="end"/>
        </w:r>
      </w:hyperlink>
    </w:p>
    <w:p w:rsidR="006024FD" w:rsidRPr="006024FD" w:rsidRDefault="006024FD" w:rsidP="006024FD">
      <w:pPr>
        <w:pStyle w:val="TOC1"/>
        <w:rPr>
          <w:rFonts w:ascii="Calibri" w:hAnsi="Calibri"/>
          <w:color w:val="auto"/>
          <w:sz w:val="22"/>
          <w:szCs w:val="22"/>
          <w:rtl/>
          <w:lang w:bidi="fa-IR"/>
        </w:rPr>
      </w:pPr>
      <w:r w:rsidRPr="006024FD">
        <w:rPr>
          <w:rStyle w:val="Hyperlink"/>
          <w:rFonts w:hint="cs"/>
          <w:color w:val="auto"/>
          <w:rtl/>
        </w:rPr>
        <w:t xml:space="preserve">1-2-6 </w:t>
      </w:r>
      <w:hyperlink r:id="rId27" w:anchor="_Toc155381009" w:history="1">
        <w:r w:rsidRPr="006024FD">
          <w:rPr>
            <w:rStyle w:val="Hyperlink"/>
            <w:rFonts w:hint="cs"/>
            <w:color w:val="auto"/>
            <w:rtl/>
          </w:rPr>
          <w:t>حفاري گسل ها و حفاري گنبد هاي نمكي ...................................................................................................................................</w:t>
        </w:r>
        <w:r w:rsidRPr="006024FD">
          <w:rPr>
            <w:rStyle w:val="Hyperlink"/>
            <w:rFonts w:hint="cs"/>
            <w:webHidden/>
            <w:color w:val="auto"/>
            <w:rtl/>
          </w:rPr>
          <w:tab/>
        </w:r>
        <w:r w:rsidRPr="006024FD">
          <w:rPr>
            <w:rStyle w:val="Hyperlink"/>
            <w:rFonts w:hint="cs"/>
            <w:webHidden/>
            <w:color w:val="auto"/>
            <w:rtl/>
          </w:rPr>
          <w:fldChar w:fldCharType="begin"/>
        </w:r>
        <w:r w:rsidRPr="006024FD">
          <w:rPr>
            <w:rStyle w:val="Hyperlink"/>
            <w:rFonts w:hint="cs"/>
            <w:webHidden/>
            <w:color w:val="auto"/>
            <w:rtl/>
          </w:rPr>
          <w:instrText xml:space="preserve"> </w:instrText>
        </w:r>
        <w:r w:rsidRPr="006024FD">
          <w:rPr>
            <w:rStyle w:val="Hyperlink"/>
            <w:webHidden/>
            <w:color w:val="auto"/>
          </w:rPr>
          <w:instrText>PAGEREF</w:instrText>
        </w:r>
        <w:r w:rsidRPr="006024FD">
          <w:rPr>
            <w:rStyle w:val="Hyperlink"/>
            <w:rFonts w:hint="cs"/>
            <w:webHidden/>
            <w:color w:val="auto"/>
            <w:rtl/>
          </w:rPr>
          <w:instrText xml:space="preserve"> _</w:instrText>
        </w:r>
        <w:r w:rsidRPr="006024FD">
          <w:rPr>
            <w:rStyle w:val="Hyperlink"/>
            <w:webHidden/>
            <w:color w:val="auto"/>
          </w:rPr>
          <w:instrText>Toc</w:instrText>
        </w:r>
        <w:r w:rsidRPr="006024FD">
          <w:rPr>
            <w:rStyle w:val="Hyperlink"/>
            <w:rFonts w:hint="cs"/>
            <w:webHidden/>
            <w:color w:val="auto"/>
            <w:rtl/>
          </w:rPr>
          <w:instrText xml:space="preserve">155381009 </w:instrText>
        </w:r>
        <w:r w:rsidRPr="006024FD">
          <w:rPr>
            <w:rStyle w:val="Hyperlink"/>
            <w:webHidden/>
            <w:color w:val="auto"/>
          </w:rPr>
          <w:instrText>\h</w:instrText>
        </w:r>
        <w:r w:rsidRPr="006024FD">
          <w:rPr>
            <w:rStyle w:val="Hyperlink"/>
            <w:rFonts w:hint="cs"/>
            <w:webHidden/>
            <w:color w:val="auto"/>
            <w:rtl/>
          </w:rPr>
          <w:instrText xml:space="preserve"> </w:instrText>
        </w:r>
        <w:r w:rsidRPr="006024FD">
          <w:rPr>
            <w:rStyle w:val="Hyperlink"/>
            <w:rFonts w:hint="cs"/>
            <w:webHidden/>
            <w:color w:val="auto"/>
            <w:rtl/>
          </w:rPr>
        </w:r>
        <w:r w:rsidRPr="006024FD">
          <w:rPr>
            <w:rStyle w:val="Hyperlink"/>
            <w:rFonts w:hint="cs"/>
            <w:webHidden/>
            <w:color w:val="auto"/>
            <w:rtl/>
          </w:rPr>
          <w:fldChar w:fldCharType="separate"/>
        </w:r>
        <w:r w:rsidRPr="006024FD">
          <w:rPr>
            <w:rStyle w:val="Hyperlink"/>
            <w:rFonts w:hint="cs"/>
            <w:webHidden/>
            <w:color w:val="auto"/>
            <w:rtl/>
          </w:rPr>
          <w:t>25</w:t>
        </w:r>
        <w:r w:rsidRPr="006024FD">
          <w:rPr>
            <w:rStyle w:val="Hyperlink"/>
            <w:rFonts w:hint="cs"/>
            <w:webHidden/>
            <w:color w:val="auto"/>
            <w:rtl/>
          </w:rPr>
          <w:fldChar w:fldCharType="end"/>
        </w:r>
      </w:hyperlink>
    </w:p>
    <w:p w:rsidR="006024FD" w:rsidRPr="006024FD" w:rsidRDefault="006024FD" w:rsidP="006024FD">
      <w:pPr>
        <w:pStyle w:val="TOC1"/>
        <w:rPr>
          <w:rFonts w:ascii="Calibri" w:hAnsi="Calibri"/>
          <w:color w:val="auto"/>
          <w:sz w:val="22"/>
          <w:szCs w:val="22"/>
          <w:rtl/>
          <w:lang w:bidi="fa-IR"/>
        </w:rPr>
      </w:pPr>
      <w:r w:rsidRPr="006024FD">
        <w:rPr>
          <w:rStyle w:val="Hyperlink"/>
          <w:rFonts w:hint="cs"/>
          <w:color w:val="auto"/>
          <w:rtl/>
        </w:rPr>
        <w:t xml:space="preserve">1-2-7 </w:t>
      </w:r>
      <w:hyperlink r:id="rId28" w:anchor="_Toc155381010" w:history="1">
        <w:r w:rsidRPr="006024FD">
          <w:rPr>
            <w:rStyle w:val="Hyperlink"/>
            <w:rFonts w:hint="cs"/>
            <w:color w:val="auto"/>
            <w:rtl/>
          </w:rPr>
          <w:t>چاه هاي آتش نشان ............................................................................................................................................................................</w:t>
        </w:r>
        <w:r w:rsidRPr="006024FD">
          <w:rPr>
            <w:rStyle w:val="Hyperlink"/>
            <w:rFonts w:hint="cs"/>
            <w:webHidden/>
            <w:color w:val="auto"/>
            <w:rtl/>
          </w:rPr>
          <w:tab/>
        </w:r>
        <w:r w:rsidRPr="006024FD">
          <w:rPr>
            <w:rStyle w:val="Hyperlink"/>
            <w:rFonts w:hint="cs"/>
            <w:webHidden/>
            <w:color w:val="auto"/>
            <w:rtl/>
          </w:rPr>
          <w:fldChar w:fldCharType="begin"/>
        </w:r>
        <w:r w:rsidRPr="006024FD">
          <w:rPr>
            <w:rStyle w:val="Hyperlink"/>
            <w:rFonts w:hint="cs"/>
            <w:webHidden/>
            <w:color w:val="auto"/>
            <w:rtl/>
          </w:rPr>
          <w:instrText xml:space="preserve"> </w:instrText>
        </w:r>
        <w:r w:rsidRPr="006024FD">
          <w:rPr>
            <w:rStyle w:val="Hyperlink"/>
            <w:webHidden/>
            <w:color w:val="auto"/>
          </w:rPr>
          <w:instrText>PAGEREF</w:instrText>
        </w:r>
        <w:r w:rsidRPr="006024FD">
          <w:rPr>
            <w:rStyle w:val="Hyperlink"/>
            <w:rFonts w:hint="cs"/>
            <w:webHidden/>
            <w:color w:val="auto"/>
            <w:rtl/>
          </w:rPr>
          <w:instrText xml:space="preserve"> _</w:instrText>
        </w:r>
        <w:r w:rsidRPr="006024FD">
          <w:rPr>
            <w:rStyle w:val="Hyperlink"/>
            <w:webHidden/>
            <w:color w:val="auto"/>
          </w:rPr>
          <w:instrText>Toc</w:instrText>
        </w:r>
        <w:r w:rsidRPr="006024FD">
          <w:rPr>
            <w:rStyle w:val="Hyperlink"/>
            <w:rFonts w:hint="cs"/>
            <w:webHidden/>
            <w:color w:val="auto"/>
            <w:rtl/>
          </w:rPr>
          <w:instrText xml:space="preserve">155381010 </w:instrText>
        </w:r>
        <w:r w:rsidRPr="006024FD">
          <w:rPr>
            <w:rStyle w:val="Hyperlink"/>
            <w:webHidden/>
            <w:color w:val="auto"/>
          </w:rPr>
          <w:instrText>\h</w:instrText>
        </w:r>
        <w:r w:rsidRPr="006024FD">
          <w:rPr>
            <w:rStyle w:val="Hyperlink"/>
            <w:rFonts w:hint="cs"/>
            <w:webHidden/>
            <w:color w:val="auto"/>
            <w:rtl/>
          </w:rPr>
          <w:instrText xml:space="preserve"> </w:instrText>
        </w:r>
        <w:r w:rsidRPr="006024FD">
          <w:rPr>
            <w:rStyle w:val="Hyperlink"/>
            <w:rFonts w:hint="cs"/>
            <w:webHidden/>
            <w:color w:val="auto"/>
            <w:rtl/>
          </w:rPr>
        </w:r>
        <w:r w:rsidRPr="006024FD">
          <w:rPr>
            <w:rStyle w:val="Hyperlink"/>
            <w:rFonts w:hint="cs"/>
            <w:webHidden/>
            <w:color w:val="auto"/>
            <w:rtl/>
          </w:rPr>
          <w:fldChar w:fldCharType="separate"/>
        </w:r>
        <w:r w:rsidRPr="006024FD">
          <w:rPr>
            <w:rStyle w:val="Hyperlink"/>
            <w:rFonts w:hint="cs"/>
            <w:webHidden/>
            <w:color w:val="auto"/>
            <w:rtl/>
          </w:rPr>
          <w:t>25</w:t>
        </w:r>
        <w:r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29" w:anchor="_Toc155381011" w:history="1">
        <w:r w:rsidR="006024FD" w:rsidRPr="006024FD">
          <w:rPr>
            <w:rStyle w:val="Hyperlink"/>
            <w:rFonts w:hint="cs"/>
            <w:color w:val="auto"/>
            <w:rtl/>
          </w:rPr>
          <w:t>1-2-8 حفر چند چاه از جزاير مصنوعي و يا سكوها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155381011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25</w:t>
        </w:r>
        <w:r w:rsidR="006024FD" w:rsidRPr="006024FD">
          <w:rPr>
            <w:rStyle w:val="Hyperlink"/>
            <w:rFonts w:hint="cs"/>
            <w:webHidden/>
            <w:color w:val="auto"/>
            <w:rtl/>
          </w:rPr>
          <w:fldChar w:fldCharType="end"/>
        </w:r>
      </w:hyperlink>
    </w:p>
    <w:p w:rsidR="006024FD" w:rsidRPr="006024FD" w:rsidRDefault="00717746" w:rsidP="006024FD">
      <w:pPr>
        <w:pStyle w:val="TOC1"/>
        <w:rPr>
          <w:rStyle w:val="Hyperlink"/>
          <w:color w:val="auto"/>
          <w:rtl/>
        </w:rPr>
      </w:pPr>
      <w:hyperlink r:id="rId30" w:anchor="_Toc155381012" w:history="1">
        <w:r w:rsidR="006024FD" w:rsidRPr="006024FD">
          <w:rPr>
            <w:rStyle w:val="Hyperlink"/>
            <w:rFonts w:hint="cs"/>
            <w:color w:val="auto"/>
            <w:rtl/>
          </w:rPr>
          <w:t>1-2-9 حفر چند چاه اكتشافي از يك چاه اصلي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155381012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25</w:t>
        </w:r>
        <w:r w:rsidR="006024FD" w:rsidRPr="006024FD">
          <w:rPr>
            <w:rStyle w:val="Hyperlink"/>
            <w:rFonts w:hint="cs"/>
            <w:webHidden/>
            <w:color w:val="auto"/>
            <w:rtl/>
          </w:rPr>
          <w:fldChar w:fldCharType="end"/>
        </w:r>
      </w:hyperlink>
    </w:p>
    <w:p w:rsidR="006024FD" w:rsidRPr="006024FD" w:rsidRDefault="006024FD" w:rsidP="006024FD">
      <w:pPr>
        <w:tabs>
          <w:tab w:val="right" w:pos="9070"/>
        </w:tabs>
        <w:rPr>
          <w:rFonts w:cs="B Nazanin"/>
          <w:rtl/>
        </w:rPr>
      </w:pPr>
      <w:r w:rsidRPr="006024FD">
        <w:rPr>
          <w:rFonts w:cs="B Nazanin" w:hint="cs"/>
          <w:rtl/>
        </w:rPr>
        <w:t>فصل دوم : ابزارهای اندازه گیری .....................................................................................................................................................................26</w:t>
      </w:r>
    </w:p>
    <w:p w:rsidR="006024FD" w:rsidRPr="006024FD" w:rsidRDefault="00717746" w:rsidP="006024FD">
      <w:pPr>
        <w:pStyle w:val="TOC1"/>
        <w:rPr>
          <w:rFonts w:ascii="Calibri" w:hAnsi="Calibri"/>
          <w:color w:val="auto"/>
          <w:sz w:val="22"/>
          <w:szCs w:val="22"/>
          <w:rtl/>
          <w:lang w:bidi="fa-IR"/>
        </w:rPr>
      </w:pPr>
      <w:hyperlink r:id="rId31" w:anchor="_Toc155381013" w:history="1">
        <w:r w:rsidR="006024FD" w:rsidRPr="006024FD">
          <w:rPr>
            <w:rStyle w:val="Hyperlink"/>
            <w:rFonts w:hint="cs"/>
            <w:color w:val="auto"/>
            <w:rtl/>
          </w:rPr>
          <w:t>2-1 مقدمه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155381013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27</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32" w:anchor="_Toc155381014" w:history="1">
        <w:r w:rsidR="006024FD" w:rsidRPr="006024FD">
          <w:rPr>
            <w:rStyle w:val="Hyperlink"/>
            <w:rFonts w:hint="cs"/>
            <w:color w:val="auto"/>
            <w:rtl/>
          </w:rPr>
          <w:t>2-2  انواع ابزار زاويه ياب در حفاري چاه هاي مستقيم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155381014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28</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33" w:anchor="_Toc155381015" w:history="1">
        <w:r w:rsidR="006024FD" w:rsidRPr="006024FD">
          <w:rPr>
            <w:rStyle w:val="Hyperlink"/>
            <w:rFonts w:hint="cs"/>
            <w:color w:val="auto"/>
            <w:rtl/>
          </w:rPr>
          <w:t>2-3 روش راندن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155381015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30</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34" w:anchor="_Toc155381017" w:history="1">
        <w:r w:rsidR="006024FD" w:rsidRPr="006024FD">
          <w:rPr>
            <w:rStyle w:val="Hyperlink"/>
            <w:rFonts w:hint="cs"/>
            <w:color w:val="auto"/>
            <w:rtl/>
          </w:rPr>
          <w:t>2-4 ابزار گراياب مغناطيسي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155381017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32</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35" w:anchor="_Toc155381018" w:history="1">
        <w:r w:rsidR="006024FD" w:rsidRPr="006024FD">
          <w:rPr>
            <w:rStyle w:val="Hyperlink"/>
            <w:rFonts w:hint="cs"/>
            <w:color w:val="auto"/>
            <w:rtl/>
          </w:rPr>
          <w:t>2-4-1  ابزار گراياب تك نگارش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155381018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33</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36" w:anchor="_Toc155381025" w:history="1">
        <w:r w:rsidR="006024FD" w:rsidRPr="006024FD">
          <w:rPr>
            <w:rStyle w:val="Hyperlink"/>
            <w:rFonts w:hint="cs"/>
            <w:color w:val="auto"/>
            <w:rtl/>
          </w:rPr>
          <w:t>2-4-2  ابزار گراياب چند نگارش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155381025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39</w:t>
        </w:r>
        <w:r w:rsidR="006024FD" w:rsidRPr="006024FD">
          <w:rPr>
            <w:rStyle w:val="Hyperlink"/>
            <w:rFonts w:hint="cs"/>
            <w:webHidden/>
            <w:color w:val="auto"/>
            <w:rtl/>
          </w:rPr>
          <w:fldChar w:fldCharType="end"/>
        </w:r>
      </w:hyperlink>
    </w:p>
    <w:p w:rsidR="006024FD" w:rsidRPr="006024FD" w:rsidRDefault="006024FD" w:rsidP="006024FD">
      <w:pPr>
        <w:pStyle w:val="TOC1"/>
        <w:rPr>
          <w:rFonts w:ascii="Calibri" w:hAnsi="Calibri"/>
          <w:color w:val="auto"/>
          <w:sz w:val="22"/>
          <w:szCs w:val="22"/>
          <w:rtl/>
          <w:lang w:bidi="fa-IR"/>
        </w:rPr>
      </w:pPr>
      <w:r w:rsidRPr="006024FD">
        <w:rPr>
          <w:rStyle w:val="Hyperlink"/>
          <w:rFonts w:hint="cs"/>
          <w:color w:val="auto"/>
          <w:rtl/>
        </w:rPr>
        <w:t xml:space="preserve">2-5 </w:t>
      </w:r>
      <w:hyperlink r:id="rId37" w:anchor="_Toc155381026" w:history="1">
        <w:r w:rsidRPr="006024FD">
          <w:rPr>
            <w:rStyle w:val="Hyperlink"/>
            <w:rFonts w:hint="cs"/>
            <w:color w:val="auto"/>
            <w:rtl/>
          </w:rPr>
          <w:t>ابزار كنترل ..................................................................................................................................................................................................</w:t>
        </w:r>
        <w:r w:rsidRPr="006024FD">
          <w:rPr>
            <w:rStyle w:val="Hyperlink"/>
            <w:rFonts w:hint="cs"/>
            <w:webHidden/>
            <w:color w:val="auto"/>
            <w:rtl/>
          </w:rPr>
          <w:tab/>
        </w:r>
        <w:r w:rsidRPr="006024FD">
          <w:rPr>
            <w:rStyle w:val="Hyperlink"/>
            <w:rFonts w:hint="cs"/>
            <w:webHidden/>
            <w:color w:val="auto"/>
            <w:rtl/>
          </w:rPr>
          <w:fldChar w:fldCharType="begin"/>
        </w:r>
        <w:r w:rsidRPr="006024FD">
          <w:rPr>
            <w:rStyle w:val="Hyperlink"/>
            <w:rFonts w:hint="cs"/>
            <w:webHidden/>
            <w:color w:val="auto"/>
            <w:rtl/>
          </w:rPr>
          <w:instrText xml:space="preserve"> </w:instrText>
        </w:r>
        <w:r w:rsidRPr="006024FD">
          <w:rPr>
            <w:rStyle w:val="Hyperlink"/>
            <w:webHidden/>
            <w:color w:val="auto"/>
          </w:rPr>
          <w:instrText>PAGEREF</w:instrText>
        </w:r>
        <w:r w:rsidRPr="006024FD">
          <w:rPr>
            <w:rStyle w:val="Hyperlink"/>
            <w:rFonts w:hint="cs"/>
            <w:webHidden/>
            <w:color w:val="auto"/>
            <w:rtl/>
          </w:rPr>
          <w:instrText xml:space="preserve"> _</w:instrText>
        </w:r>
        <w:r w:rsidRPr="006024FD">
          <w:rPr>
            <w:rStyle w:val="Hyperlink"/>
            <w:webHidden/>
            <w:color w:val="auto"/>
          </w:rPr>
          <w:instrText>Toc</w:instrText>
        </w:r>
        <w:r w:rsidRPr="006024FD">
          <w:rPr>
            <w:rStyle w:val="Hyperlink"/>
            <w:rFonts w:hint="cs"/>
            <w:webHidden/>
            <w:color w:val="auto"/>
            <w:rtl/>
          </w:rPr>
          <w:instrText xml:space="preserve">155381026 </w:instrText>
        </w:r>
        <w:r w:rsidRPr="006024FD">
          <w:rPr>
            <w:rStyle w:val="Hyperlink"/>
            <w:webHidden/>
            <w:color w:val="auto"/>
          </w:rPr>
          <w:instrText>\h</w:instrText>
        </w:r>
        <w:r w:rsidRPr="006024FD">
          <w:rPr>
            <w:rStyle w:val="Hyperlink"/>
            <w:rFonts w:hint="cs"/>
            <w:webHidden/>
            <w:color w:val="auto"/>
            <w:rtl/>
          </w:rPr>
          <w:instrText xml:space="preserve"> </w:instrText>
        </w:r>
        <w:r w:rsidRPr="006024FD">
          <w:rPr>
            <w:rStyle w:val="Hyperlink"/>
            <w:rFonts w:hint="cs"/>
            <w:webHidden/>
            <w:color w:val="auto"/>
            <w:rtl/>
          </w:rPr>
        </w:r>
        <w:r w:rsidRPr="006024FD">
          <w:rPr>
            <w:rStyle w:val="Hyperlink"/>
            <w:rFonts w:hint="cs"/>
            <w:webHidden/>
            <w:color w:val="auto"/>
            <w:rtl/>
          </w:rPr>
          <w:fldChar w:fldCharType="separate"/>
        </w:r>
        <w:r w:rsidRPr="006024FD">
          <w:rPr>
            <w:rStyle w:val="Hyperlink"/>
            <w:rFonts w:hint="cs"/>
            <w:webHidden/>
            <w:color w:val="auto"/>
            <w:rtl/>
          </w:rPr>
          <w:t>44</w:t>
        </w:r>
        <w:r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38" w:anchor="_Toc155381029" w:history="1">
        <w:r w:rsidR="006024FD" w:rsidRPr="006024FD">
          <w:rPr>
            <w:rStyle w:val="Hyperlink"/>
            <w:rFonts w:hint="cs"/>
            <w:color w:val="auto"/>
            <w:rtl/>
          </w:rPr>
          <w:t>2-6  جایروسکوپ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155381029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48</w:t>
        </w:r>
        <w:r w:rsidR="006024FD" w:rsidRPr="006024FD">
          <w:rPr>
            <w:rStyle w:val="Hyperlink"/>
            <w:rFonts w:hint="cs"/>
            <w:webHidden/>
            <w:color w:val="auto"/>
            <w:rtl/>
          </w:rPr>
          <w:fldChar w:fldCharType="end"/>
        </w:r>
      </w:hyperlink>
    </w:p>
    <w:p w:rsidR="006024FD" w:rsidRPr="006024FD" w:rsidRDefault="00717746" w:rsidP="006024FD">
      <w:pPr>
        <w:pStyle w:val="TOC1"/>
        <w:rPr>
          <w:rStyle w:val="Hyperlink"/>
          <w:color w:val="auto"/>
          <w:rtl/>
        </w:rPr>
      </w:pPr>
      <w:hyperlink r:id="rId39" w:anchor="_Toc155381030" w:history="1">
        <w:r w:rsidR="006024FD" w:rsidRPr="006024FD">
          <w:rPr>
            <w:rStyle w:val="Hyperlink"/>
            <w:rFonts w:hint="cs"/>
            <w:color w:val="auto"/>
            <w:rtl/>
          </w:rPr>
          <w:t>2-6-1 ابزار جایروسکوپ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155381030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50</w:t>
        </w:r>
        <w:r w:rsidR="006024FD" w:rsidRPr="006024FD">
          <w:rPr>
            <w:rStyle w:val="Hyperlink"/>
            <w:rFonts w:hint="cs"/>
            <w:webHidden/>
            <w:color w:val="auto"/>
            <w:rtl/>
          </w:rPr>
          <w:fldChar w:fldCharType="end"/>
        </w:r>
      </w:hyperlink>
    </w:p>
    <w:p w:rsidR="006024FD" w:rsidRPr="006024FD" w:rsidRDefault="006024FD" w:rsidP="006024FD">
      <w:pPr>
        <w:tabs>
          <w:tab w:val="right" w:pos="9070"/>
        </w:tabs>
        <w:rPr>
          <w:rFonts w:cs="B Nazanin"/>
          <w:rtl/>
        </w:rPr>
      </w:pPr>
      <w:r w:rsidRPr="006024FD">
        <w:rPr>
          <w:rFonts w:cs="B Nazanin" w:hint="cs"/>
          <w:rtl/>
        </w:rPr>
        <w:lastRenderedPageBreak/>
        <w:t>فصل سوم : طراحی چاه های جهت دار .........................................................................................................................................................</w:t>
      </w:r>
      <w:r w:rsidRPr="006024FD">
        <w:rPr>
          <w:rFonts w:cs="B Nazanin" w:hint="cs"/>
          <w:rtl/>
        </w:rPr>
        <w:tab/>
        <w:t>55</w:t>
      </w:r>
    </w:p>
    <w:p w:rsidR="006024FD" w:rsidRPr="006024FD" w:rsidRDefault="00717746" w:rsidP="006024FD">
      <w:pPr>
        <w:pStyle w:val="TOC1"/>
        <w:rPr>
          <w:rFonts w:ascii="Calibri" w:hAnsi="Calibri"/>
          <w:color w:val="auto"/>
          <w:sz w:val="22"/>
          <w:szCs w:val="22"/>
          <w:rtl/>
          <w:lang w:bidi="fa-IR"/>
        </w:rPr>
      </w:pPr>
      <w:hyperlink r:id="rId40" w:anchor="_Toc155381033" w:history="1">
        <w:r w:rsidR="006024FD" w:rsidRPr="006024FD">
          <w:rPr>
            <w:rStyle w:val="Hyperlink"/>
            <w:rFonts w:hint="cs"/>
            <w:color w:val="auto"/>
            <w:rtl/>
          </w:rPr>
          <w:t>3-1 مقدمه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155381033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56</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41" w:anchor="_Toc155381034" w:history="1">
        <w:r w:rsidR="006024FD" w:rsidRPr="006024FD">
          <w:rPr>
            <w:rStyle w:val="Hyperlink"/>
            <w:rFonts w:hint="cs"/>
            <w:color w:val="auto"/>
            <w:rtl/>
          </w:rPr>
          <w:t>3-2 انواع الگوهاي انحراف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155381034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56</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42" w:anchor="_Toc155381035" w:history="1">
        <w:r w:rsidR="006024FD" w:rsidRPr="006024FD">
          <w:rPr>
            <w:rStyle w:val="Hyperlink"/>
            <w:rFonts w:hint="cs"/>
            <w:color w:val="auto"/>
            <w:rtl/>
          </w:rPr>
          <w:t xml:space="preserve">3-2-1 الگوي </w:t>
        </w:r>
        <w:r w:rsidR="006024FD" w:rsidRPr="006024FD">
          <w:rPr>
            <w:b/>
            <w:bCs/>
            <w:color w:val="auto"/>
            <w:lang w:bidi="fa-IR"/>
          </w:rPr>
          <w:object w:dxaOrig="1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2pt" o:ole="">
              <v:imagedata r:id="rId43" o:title=""/>
            </v:shape>
            <o:OLEObject Type="Embed" ProgID="Equation.3" ShapeID="_x0000_i1025" DrawAspect="Content" ObjectID="_1535370927" r:id="rId44"/>
          </w:object>
        </w:r>
        <w:r w:rsidR="006024FD" w:rsidRPr="006024FD">
          <w:rPr>
            <w:rStyle w:val="Hyperlink"/>
            <w:rFonts w:hint="cs"/>
            <w:b/>
            <w:bCs/>
            <w:color w:val="auto"/>
            <w:rtl/>
          </w:rPr>
          <w:t xml:space="preserve"> </w:t>
        </w:r>
        <w:r w:rsidR="006024FD" w:rsidRPr="006024FD">
          <w:rPr>
            <w:rStyle w:val="Hyperlink"/>
            <w:rFonts w:hint="cs"/>
            <w:color w:val="auto"/>
            <w:rtl/>
          </w:rPr>
          <w:t>.................................................................................................................................................................................................</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155381035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56</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45" w:anchor="_Toc155381036" w:history="1">
        <w:r w:rsidR="006024FD" w:rsidRPr="006024FD">
          <w:rPr>
            <w:rStyle w:val="Hyperlink"/>
            <w:rFonts w:hint="cs"/>
            <w:color w:val="auto"/>
            <w:rtl/>
          </w:rPr>
          <w:t xml:space="preserve">3-2-2 الگوي </w:t>
        </w:r>
        <w:r w:rsidR="006024FD" w:rsidRPr="006024FD">
          <w:rPr>
            <w:b/>
            <w:bCs/>
            <w:color w:val="auto"/>
            <w:lang w:bidi="fa-IR"/>
          </w:rPr>
          <w:object w:dxaOrig="280" w:dyaOrig="300">
            <v:shape id="_x0000_i1026" type="#_x0000_t75" style="width:14.25pt;height:15pt" o:ole="">
              <v:imagedata r:id="rId46" o:title=""/>
            </v:shape>
            <o:OLEObject Type="Embed" ProgID="Equation.3" ShapeID="_x0000_i1026" DrawAspect="Content" ObjectID="_1535370928" r:id="rId47"/>
          </w:object>
        </w:r>
        <w:r w:rsidR="006024FD" w:rsidRPr="006024FD">
          <w:rPr>
            <w:rStyle w:val="Hyperlink"/>
            <w:rFonts w:hint="cs"/>
            <w:b/>
            <w:bCs/>
            <w:color w:val="auto"/>
            <w:rtl/>
          </w:rPr>
          <w:t xml:space="preserve"> </w:t>
        </w:r>
        <w:r w:rsidR="006024FD" w:rsidRPr="006024FD">
          <w:rPr>
            <w:rStyle w:val="Hyperlink"/>
            <w:rFonts w:hint="cs"/>
            <w:color w:val="auto"/>
            <w:rtl/>
          </w:rPr>
          <w:t>..............................................................................................................................................................................................</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155381036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56</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48" w:anchor="_Toc155381037" w:history="1">
        <w:r w:rsidR="006024FD" w:rsidRPr="006024FD">
          <w:rPr>
            <w:rStyle w:val="Hyperlink"/>
            <w:rFonts w:hint="cs"/>
            <w:color w:val="auto"/>
            <w:rtl/>
          </w:rPr>
          <w:t xml:space="preserve">3-2-3 الگوي </w:t>
        </w:r>
        <w:r w:rsidR="006024FD" w:rsidRPr="006024FD">
          <w:rPr>
            <w:b/>
            <w:bCs/>
            <w:color w:val="auto"/>
            <w:lang w:bidi="fa-IR"/>
          </w:rPr>
          <w:object w:dxaOrig="340" w:dyaOrig="240">
            <v:shape id="_x0000_i1027" type="#_x0000_t75" style="width:17.25pt;height:12pt" o:ole="">
              <v:imagedata r:id="rId49" o:title=""/>
            </v:shape>
            <o:OLEObject Type="Embed" ProgID="Equation.3" ShapeID="_x0000_i1027" DrawAspect="Content" ObjectID="_1535370929" r:id="rId50"/>
          </w:object>
        </w:r>
        <w:r w:rsidR="006024FD" w:rsidRPr="006024FD">
          <w:rPr>
            <w:rStyle w:val="Hyperlink"/>
            <w:rFonts w:hint="cs"/>
            <w:b/>
            <w:bCs/>
            <w:color w:val="auto"/>
            <w:rtl/>
          </w:rPr>
          <w:t xml:space="preserve"> </w:t>
        </w:r>
        <w:r w:rsidR="006024FD" w:rsidRPr="006024FD">
          <w:rPr>
            <w:rStyle w:val="Hyperlink"/>
            <w:rFonts w:hint="cs"/>
            <w:color w:val="auto"/>
            <w:rtl/>
          </w:rPr>
          <w:t>............................................................................................................................................................................................</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155381037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57</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51" w:anchor="_Toc155381039" w:history="1">
        <w:r w:rsidR="006024FD" w:rsidRPr="006024FD">
          <w:rPr>
            <w:rStyle w:val="Hyperlink"/>
            <w:rFonts w:hint="cs"/>
            <w:color w:val="auto"/>
            <w:rtl/>
          </w:rPr>
          <w:t>3-3 آشنایي با تعاريف و اصلاحات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155381039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57</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52" w:anchor="_Toc155381040" w:history="1">
        <w:r w:rsidR="006024FD" w:rsidRPr="006024FD">
          <w:rPr>
            <w:rStyle w:val="Hyperlink"/>
            <w:rFonts w:hint="cs"/>
            <w:color w:val="auto"/>
            <w:rtl/>
          </w:rPr>
          <w:t>3-3-1 عمق حقيقي عمودي (</w:t>
        </w:r>
        <w:r w:rsidR="006024FD" w:rsidRPr="006024FD">
          <w:rPr>
            <w:rStyle w:val="Hyperlink"/>
            <w:color w:val="auto"/>
          </w:rPr>
          <w:t>TVD</w:t>
        </w:r>
        <w:r w:rsidR="006024FD" w:rsidRPr="006024FD">
          <w:rPr>
            <w:rStyle w:val="Hyperlink"/>
            <w:rFonts w:hint="cs"/>
            <w:color w:val="auto"/>
            <w:rtl/>
          </w:rPr>
          <w:t>)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155381040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57</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53" w:anchor="_Toc155381041" w:history="1">
        <w:r w:rsidR="006024FD" w:rsidRPr="006024FD">
          <w:rPr>
            <w:rStyle w:val="Hyperlink"/>
            <w:rFonts w:hint="cs"/>
            <w:color w:val="auto"/>
            <w:rtl/>
          </w:rPr>
          <w:t>3-3-2 عمق اندازه گيري (</w:t>
        </w:r>
        <w:r w:rsidR="006024FD" w:rsidRPr="006024FD">
          <w:rPr>
            <w:rStyle w:val="Hyperlink"/>
            <w:color w:val="auto"/>
          </w:rPr>
          <w:t>MD</w:t>
        </w:r>
        <w:r w:rsidR="006024FD" w:rsidRPr="006024FD">
          <w:rPr>
            <w:rStyle w:val="Hyperlink"/>
            <w:rFonts w:hint="cs"/>
            <w:color w:val="auto"/>
            <w:rtl/>
          </w:rPr>
          <w:t xml:space="preserve"> )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155381041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57</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54" w:anchor="_Toc155381042" w:history="1">
        <w:r w:rsidR="006024FD" w:rsidRPr="006024FD">
          <w:rPr>
            <w:rStyle w:val="Hyperlink"/>
            <w:rFonts w:hint="cs"/>
            <w:color w:val="auto"/>
            <w:rtl/>
          </w:rPr>
          <w:t>3-3-3زاويه چاه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155381042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57</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55" w:anchor="_Toc155381043" w:history="1">
        <w:r w:rsidR="006024FD" w:rsidRPr="006024FD">
          <w:rPr>
            <w:rStyle w:val="Hyperlink"/>
            <w:rFonts w:hint="cs"/>
            <w:color w:val="auto"/>
            <w:rtl/>
          </w:rPr>
          <w:t>3-3-4 محل چاه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155381043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57</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56" w:anchor="_Toc155381044" w:history="1">
        <w:r w:rsidR="006024FD" w:rsidRPr="006024FD">
          <w:rPr>
            <w:rStyle w:val="Hyperlink"/>
            <w:rFonts w:hint="cs"/>
            <w:color w:val="auto"/>
            <w:rtl/>
          </w:rPr>
          <w:t>3-3-5 محل ته چاه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155381044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57</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57" w:anchor="_Toc155381045" w:history="1">
        <w:r w:rsidR="006024FD" w:rsidRPr="006024FD">
          <w:rPr>
            <w:rStyle w:val="Hyperlink"/>
            <w:rFonts w:hint="cs"/>
            <w:color w:val="auto"/>
            <w:rtl/>
          </w:rPr>
          <w:t>3-3-6 زاويه حداكثر يا حداكثر زاويه انحراف ..............................................................................................................................................</w:t>
        </w:r>
        <w:r w:rsidR="006024FD" w:rsidRPr="006024FD">
          <w:rPr>
            <w:rStyle w:val="Hyperlink"/>
            <w:rFonts w:hint="cs"/>
            <w:webHidden/>
            <w:color w:val="auto"/>
            <w:rtl/>
          </w:rPr>
          <w:tab/>
          <w:t>57</w:t>
        </w:r>
      </w:hyperlink>
    </w:p>
    <w:p w:rsidR="006024FD" w:rsidRPr="006024FD" w:rsidRDefault="00717746" w:rsidP="006024FD">
      <w:pPr>
        <w:pStyle w:val="TOC1"/>
        <w:rPr>
          <w:rFonts w:ascii="Calibri" w:hAnsi="Calibri"/>
          <w:color w:val="auto"/>
          <w:sz w:val="22"/>
          <w:szCs w:val="22"/>
          <w:rtl/>
          <w:lang w:bidi="fa-IR"/>
        </w:rPr>
      </w:pPr>
      <w:hyperlink r:id="rId58" w:anchor="_Toc155381046" w:history="1">
        <w:r w:rsidR="006024FD" w:rsidRPr="006024FD">
          <w:rPr>
            <w:rStyle w:val="Hyperlink"/>
            <w:rFonts w:hint="cs"/>
            <w:color w:val="auto"/>
            <w:rtl/>
          </w:rPr>
          <w:t>3-3-7 تصوير افقي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155381046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58</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59" w:anchor="_Toc155381047" w:history="1">
        <w:r w:rsidR="006024FD" w:rsidRPr="006024FD">
          <w:rPr>
            <w:rStyle w:val="Hyperlink"/>
            <w:rFonts w:hint="cs"/>
            <w:color w:val="auto"/>
            <w:rtl/>
          </w:rPr>
          <w:t>3-3-8 تصويرعمودي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155381047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58</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60" w:anchor="_Toc155381048" w:history="1">
        <w:r w:rsidR="006024FD" w:rsidRPr="006024FD">
          <w:rPr>
            <w:rStyle w:val="Hyperlink"/>
            <w:rFonts w:hint="cs"/>
            <w:color w:val="auto"/>
            <w:rtl/>
          </w:rPr>
          <w:t>3-3-9 مختصات شبكه</w:t>
        </w:r>
        <w:r w:rsidR="006024FD" w:rsidRPr="006024FD">
          <w:rPr>
            <w:rStyle w:val="Hyperlink"/>
            <w:rFonts w:hint="cs"/>
            <w:color w:val="auto"/>
          </w:rPr>
          <w:t xml:space="preserve"> </w:t>
        </w:r>
        <w:r w:rsidR="006024FD" w:rsidRPr="006024FD">
          <w:rPr>
            <w:rStyle w:val="Hyperlink"/>
            <w:rFonts w:hint="cs"/>
            <w:color w:val="auto"/>
            <w:rtl/>
          </w:rPr>
          <w:t xml:space="preserve">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155381048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58</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61" w:anchor="_Toc155381049" w:history="1">
        <w:r w:rsidR="006024FD" w:rsidRPr="006024FD">
          <w:rPr>
            <w:rStyle w:val="Hyperlink"/>
            <w:rFonts w:hint="cs"/>
            <w:color w:val="auto"/>
            <w:rtl/>
          </w:rPr>
          <w:t>3-3-10 شمال مغناطيسي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155381049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58</w:t>
        </w:r>
        <w:r w:rsidR="006024FD" w:rsidRPr="006024FD">
          <w:rPr>
            <w:rStyle w:val="Hyperlink"/>
            <w:rFonts w:hint="cs"/>
            <w:webHidden/>
            <w:color w:val="auto"/>
            <w:rtl/>
          </w:rPr>
          <w:fldChar w:fldCharType="end"/>
        </w:r>
      </w:hyperlink>
    </w:p>
    <w:p w:rsidR="006024FD" w:rsidRPr="006024FD" w:rsidRDefault="006024FD" w:rsidP="006024FD">
      <w:pPr>
        <w:pStyle w:val="TOC1"/>
        <w:rPr>
          <w:rFonts w:ascii="Calibri" w:hAnsi="Calibri"/>
          <w:color w:val="auto"/>
          <w:sz w:val="22"/>
          <w:szCs w:val="22"/>
          <w:rtl/>
          <w:lang w:bidi="fa-IR"/>
        </w:rPr>
      </w:pPr>
      <w:r w:rsidRPr="006024FD">
        <w:rPr>
          <w:rStyle w:val="Hyperlink"/>
          <w:rFonts w:hint="cs"/>
          <w:color w:val="auto"/>
          <w:rtl/>
        </w:rPr>
        <w:t xml:space="preserve">3-4 </w:t>
      </w:r>
      <w:hyperlink r:id="rId62" w:anchor="_Toc155381050" w:history="1">
        <w:r w:rsidRPr="006024FD">
          <w:rPr>
            <w:rStyle w:val="Hyperlink"/>
            <w:rFonts w:hint="cs"/>
            <w:color w:val="auto"/>
            <w:rtl/>
          </w:rPr>
          <w:t>انواع جهات جغرافيایي و مختصات ........................................................................................................................................................</w:t>
        </w:r>
        <w:r w:rsidRPr="006024FD">
          <w:rPr>
            <w:rStyle w:val="Hyperlink"/>
            <w:rFonts w:hint="cs"/>
            <w:webHidden/>
            <w:color w:val="auto"/>
            <w:rtl/>
          </w:rPr>
          <w:tab/>
        </w:r>
        <w:r w:rsidRPr="006024FD">
          <w:rPr>
            <w:rStyle w:val="Hyperlink"/>
            <w:rFonts w:hint="cs"/>
            <w:webHidden/>
            <w:color w:val="auto"/>
            <w:rtl/>
          </w:rPr>
          <w:fldChar w:fldCharType="begin"/>
        </w:r>
        <w:r w:rsidRPr="006024FD">
          <w:rPr>
            <w:rStyle w:val="Hyperlink"/>
            <w:rFonts w:hint="cs"/>
            <w:webHidden/>
            <w:color w:val="auto"/>
            <w:rtl/>
          </w:rPr>
          <w:instrText xml:space="preserve"> </w:instrText>
        </w:r>
        <w:r w:rsidRPr="006024FD">
          <w:rPr>
            <w:rStyle w:val="Hyperlink"/>
            <w:webHidden/>
            <w:color w:val="auto"/>
          </w:rPr>
          <w:instrText>PAGEREF</w:instrText>
        </w:r>
        <w:r w:rsidRPr="006024FD">
          <w:rPr>
            <w:rStyle w:val="Hyperlink"/>
            <w:rFonts w:hint="cs"/>
            <w:webHidden/>
            <w:color w:val="auto"/>
            <w:rtl/>
          </w:rPr>
          <w:instrText xml:space="preserve"> _</w:instrText>
        </w:r>
        <w:r w:rsidRPr="006024FD">
          <w:rPr>
            <w:rStyle w:val="Hyperlink"/>
            <w:webHidden/>
            <w:color w:val="auto"/>
          </w:rPr>
          <w:instrText>Toc</w:instrText>
        </w:r>
        <w:r w:rsidRPr="006024FD">
          <w:rPr>
            <w:rStyle w:val="Hyperlink"/>
            <w:rFonts w:hint="cs"/>
            <w:webHidden/>
            <w:color w:val="auto"/>
            <w:rtl/>
          </w:rPr>
          <w:instrText xml:space="preserve">155381050 </w:instrText>
        </w:r>
        <w:r w:rsidRPr="006024FD">
          <w:rPr>
            <w:rStyle w:val="Hyperlink"/>
            <w:webHidden/>
            <w:color w:val="auto"/>
          </w:rPr>
          <w:instrText>\h</w:instrText>
        </w:r>
        <w:r w:rsidRPr="006024FD">
          <w:rPr>
            <w:rStyle w:val="Hyperlink"/>
            <w:rFonts w:hint="cs"/>
            <w:webHidden/>
            <w:color w:val="auto"/>
            <w:rtl/>
          </w:rPr>
          <w:instrText xml:space="preserve"> </w:instrText>
        </w:r>
        <w:r w:rsidRPr="006024FD">
          <w:rPr>
            <w:rStyle w:val="Hyperlink"/>
            <w:rFonts w:hint="cs"/>
            <w:webHidden/>
            <w:color w:val="auto"/>
            <w:rtl/>
          </w:rPr>
        </w:r>
        <w:r w:rsidRPr="006024FD">
          <w:rPr>
            <w:rStyle w:val="Hyperlink"/>
            <w:rFonts w:hint="cs"/>
            <w:webHidden/>
            <w:color w:val="auto"/>
            <w:rtl/>
          </w:rPr>
          <w:fldChar w:fldCharType="separate"/>
        </w:r>
        <w:r w:rsidRPr="006024FD">
          <w:rPr>
            <w:rStyle w:val="Hyperlink"/>
            <w:rFonts w:hint="cs"/>
            <w:webHidden/>
            <w:color w:val="auto"/>
            <w:rtl/>
          </w:rPr>
          <w:t>59</w:t>
        </w:r>
        <w:r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63" w:anchor="_Toc155381051" w:history="1">
        <w:r w:rsidR="006024FD" w:rsidRPr="006024FD">
          <w:rPr>
            <w:rStyle w:val="Hyperlink"/>
            <w:rFonts w:hint="cs"/>
            <w:color w:val="auto"/>
            <w:rtl/>
          </w:rPr>
          <w:t>3-4-1 شمال و مختصات جغرافيایي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155381051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59</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64" w:anchor="_Toc155381052" w:history="1">
        <w:r w:rsidR="006024FD" w:rsidRPr="006024FD">
          <w:rPr>
            <w:rStyle w:val="Hyperlink"/>
            <w:rFonts w:hint="cs"/>
            <w:color w:val="auto"/>
            <w:rtl/>
          </w:rPr>
          <w:t>3-4-2 مختصات جغرافيایي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155381052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59</w:t>
        </w:r>
        <w:r w:rsidR="006024FD" w:rsidRPr="006024FD">
          <w:rPr>
            <w:rStyle w:val="Hyperlink"/>
            <w:rFonts w:hint="cs"/>
            <w:webHidden/>
            <w:color w:val="auto"/>
            <w:rtl/>
          </w:rPr>
          <w:fldChar w:fldCharType="end"/>
        </w:r>
      </w:hyperlink>
    </w:p>
    <w:p w:rsidR="006024FD" w:rsidRPr="006024FD" w:rsidRDefault="006024FD" w:rsidP="006024FD">
      <w:pPr>
        <w:pStyle w:val="TOC1"/>
        <w:rPr>
          <w:rFonts w:ascii="Calibri" w:hAnsi="Calibri"/>
          <w:color w:val="auto"/>
          <w:sz w:val="22"/>
          <w:szCs w:val="22"/>
          <w:rtl/>
          <w:lang w:bidi="fa-IR"/>
        </w:rPr>
      </w:pPr>
      <w:r w:rsidRPr="006024FD">
        <w:rPr>
          <w:rStyle w:val="Hyperlink"/>
          <w:rFonts w:hint="cs"/>
          <w:color w:val="auto"/>
          <w:rtl/>
        </w:rPr>
        <w:t xml:space="preserve">3-4-3 </w:t>
      </w:r>
      <w:hyperlink r:id="rId65" w:anchor="_Toc155381053" w:history="1">
        <w:r w:rsidRPr="006024FD">
          <w:rPr>
            <w:rStyle w:val="Hyperlink"/>
            <w:rFonts w:hint="cs"/>
            <w:color w:val="auto"/>
            <w:rtl/>
          </w:rPr>
          <w:t>مختصات شمال مغناطيسي ...............................................................................................................................................................</w:t>
        </w:r>
        <w:r w:rsidRPr="006024FD">
          <w:rPr>
            <w:rStyle w:val="Hyperlink"/>
            <w:rFonts w:hint="cs"/>
            <w:webHidden/>
            <w:color w:val="auto"/>
            <w:rtl/>
          </w:rPr>
          <w:tab/>
        </w:r>
        <w:r w:rsidRPr="006024FD">
          <w:rPr>
            <w:rStyle w:val="Hyperlink"/>
            <w:rFonts w:hint="cs"/>
            <w:webHidden/>
            <w:color w:val="auto"/>
            <w:rtl/>
          </w:rPr>
          <w:fldChar w:fldCharType="begin"/>
        </w:r>
        <w:r w:rsidRPr="006024FD">
          <w:rPr>
            <w:rStyle w:val="Hyperlink"/>
            <w:rFonts w:hint="cs"/>
            <w:webHidden/>
            <w:color w:val="auto"/>
            <w:rtl/>
          </w:rPr>
          <w:instrText xml:space="preserve"> </w:instrText>
        </w:r>
        <w:r w:rsidRPr="006024FD">
          <w:rPr>
            <w:rStyle w:val="Hyperlink"/>
            <w:webHidden/>
            <w:color w:val="auto"/>
          </w:rPr>
          <w:instrText>PAGEREF</w:instrText>
        </w:r>
        <w:r w:rsidRPr="006024FD">
          <w:rPr>
            <w:rStyle w:val="Hyperlink"/>
            <w:rFonts w:hint="cs"/>
            <w:webHidden/>
            <w:color w:val="auto"/>
            <w:rtl/>
          </w:rPr>
          <w:instrText xml:space="preserve"> _</w:instrText>
        </w:r>
        <w:r w:rsidRPr="006024FD">
          <w:rPr>
            <w:rStyle w:val="Hyperlink"/>
            <w:webHidden/>
            <w:color w:val="auto"/>
          </w:rPr>
          <w:instrText>Toc</w:instrText>
        </w:r>
        <w:r w:rsidRPr="006024FD">
          <w:rPr>
            <w:rStyle w:val="Hyperlink"/>
            <w:rFonts w:hint="cs"/>
            <w:webHidden/>
            <w:color w:val="auto"/>
            <w:rtl/>
          </w:rPr>
          <w:instrText xml:space="preserve">155381053 </w:instrText>
        </w:r>
        <w:r w:rsidRPr="006024FD">
          <w:rPr>
            <w:rStyle w:val="Hyperlink"/>
            <w:webHidden/>
            <w:color w:val="auto"/>
          </w:rPr>
          <w:instrText>\h</w:instrText>
        </w:r>
        <w:r w:rsidRPr="006024FD">
          <w:rPr>
            <w:rStyle w:val="Hyperlink"/>
            <w:rFonts w:hint="cs"/>
            <w:webHidden/>
            <w:color w:val="auto"/>
            <w:rtl/>
          </w:rPr>
          <w:instrText xml:space="preserve"> </w:instrText>
        </w:r>
        <w:r w:rsidRPr="006024FD">
          <w:rPr>
            <w:rStyle w:val="Hyperlink"/>
            <w:rFonts w:hint="cs"/>
            <w:webHidden/>
            <w:color w:val="auto"/>
            <w:rtl/>
          </w:rPr>
        </w:r>
        <w:r w:rsidRPr="006024FD">
          <w:rPr>
            <w:rStyle w:val="Hyperlink"/>
            <w:rFonts w:hint="cs"/>
            <w:webHidden/>
            <w:color w:val="auto"/>
            <w:rtl/>
          </w:rPr>
          <w:fldChar w:fldCharType="separate"/>
        </w:r>
        <w:r w:rsidRPr="006024FD">
          <w:rPr>
            <w:rStyle w:val="Hyperlink"/>
            <w:rFonts w:hint="cs"/>
            <w:webHidden/>
            <w:color w:val="auto"/>
            <w:rtl/>
          </w:rPr>
          <w:t>59</w:t>
        </w:r>
        <w:r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66" w:anchor="_Toc155381054" w:history="1">
        <w:r w:rsidR="006024FD" w:rsidRPr="006024FD">
          <w:rPr>
            <w:rStyle w:val="Hyperlink"/>
            <w:rFonts w:hint="cs"/>
            <w:color w:val="auto"/>
            <w:rtl/>
          </w:rPr>
          <w:t>3-4-4 شمال شبكه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155381054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59</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67" w:anchor="_Toc155381055" w:history="1">
        <w:r w:rsidR="006024FD" w:rsidRPr="006024FD">
          <w:rPr>
            <w:rStyle w:val="Hyperlink"/>
            <w:rFonts w:hint="cs"/>
            <w:color w:val="auto"/>
            <w:rtl/>
          </w:rPr>
          <w:t>3-5 هدف در حفاري جهت دار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155381055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60</w:t>
        </w:r>
        <w:r w:rsidR="006024FD" w:rsidRPr="006024FD">
          <w:rPr>
            <w:rStyle w:val="Hyperlink"/>
            <w:rFonts w:hint="cs"/>
            <w:webHidden/>
            <w:color w:val="auto"/>
            <w:rtl/>
          </w:rPr>
          <w:fldChar w:fldCharType="end"/>
        </w:r>
      </w:hyperlink>
    </w:p>
    <w:p w:rsidR="006024FD" w:rsidRPr="006024FD" w:rsidRDefault="00717746" w:rsidP="006024FD">
      <w:pPr>
        <w:pStyle w:val="TOC1"/>
        <w:rPr>
          <w:rStyle w:val="Hyperlink"/>
          <w:color w:val="auto"/>
          <w:rtl/>
        </w:rPr>
      </w:pPr>
      <w:hyperlink r:id="rId68" w:anchor="_Toc155381056" w:history="1">
        <w:r w:rsidR="006024FD" w:rsidRPr="006024FD">
          <w:rPr>
            <w:rStyle w:val="Hyperlink"/>
            <w:rFonts w:hint="cs"/>
            <w:color w:val="auto"/>
            <w:rtl/>
          </w:rPr>
          <w:t>3-5-1 هدف هاي نقطه اي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155381056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60</w:t>
        </w:r>
        <w:r w:rsidR="006024FD" w:rsidRPr="006024FD">
          <w:rPr>
            <w:rStyle w:val="Hyperlink"/>
            <w:rFonts w:hint="cs"/>
            <w:webHidden/>
            <w:color w:val="auto"/>
            <w:rtl/>
          </w:rPr>
          <w:fldChar w:fldCharType="end"/>
        </w:r>
      </w:hyperlink>
    </w:p>
    <w:p w:rsidR="006024FD" w:rsidRPr="006024FD" w:rsidRDefault="006024FD" w:rsidP="006024FD">
      <w:pPr>
        <w:tabs>
          <w:tab w:val="right" w:pos="9070"/>
        </w:tabs>
        <w:rPr>
          <w:rFonts w:cs="B Nazanin"/>
          <w:rtl/>
        </w:rPr>
      </w:pPr>
      <w:r w:rsidRPr="006024FD">
        <w:rPr>
          <w:rFonts w:cs="B Nazanin" w:hint="cs"/>
          <w:rtl/>
        </w:rPr>
        <w:t>3-5-2 هدف های ناحیه ای .............................................................................................................................................................................</w:t>
      </w:r>
      <w:r w:rsidRPr="006024FD">
        <w:rPr>
          <w:rFonts w:cs="B Nazanin" w:hint="cs"/>
          <w:rtl/>
        </w:rPr>
        <w:tab/>
        <w:t>61</w:t>
      </w:r>
    </w:p>
    <w:p w:rsidR="006024FD" w:rsidRPr="006024FD" w:rsidRDefault="006024FD" w:rsidP="006024FD">
      <w:pPr>
        <w:tabs>
          <w:tab w:val="right" w:pos="9070"/>
        </w:tabs>
        <w:rPr>
          <w:rFonts w:cs="B Nazanin"/>
          <w:rtl/>
        </w:rPr>
      </w:pPr>
      <w:r w:rsidRPr="006024FD">
        <w:rPr>
          <w:rFonts w:cs="B Nazanin" w:hint="cs"/>
          <w:rtl/>
        </w:rPr>
        <w:t>فصل چهارم : روش های محاسبه انحراف چاه ..............................................................................................................................................</w:t>
      </w:r>
      <w:r w:rsidRPr="006024FD">
        <w:rPr>
          <w:rFonts w:cs="B Nazanin" w:hint="cs"/>
          <w:rtl/>
        </w:rPr>
        <w:tab/>
        <w:t>69</w:t>
      </w:r>
    </w:p>
    <w:p w:rsidR="006024FD" w:rsidRPr="006024FD" w:rsidRDefault="00717746" w:rsidP="006024FD">
      <w:pPr>
        <w:pStyle w:val="TOC1"/>
        <w:rPr>
          <w:rFonts w:ascii="Calibri" w:hAnsi="Calibri"/>
          <w:color w:val="auto"/>
          <w:sz w:val="22"/>
          <w:szCs w:val="22"/>
          <w:rtl/>
          <w:lang w:bidi="fa-IR"/>
        </w:rPr>
      </w:pPr>
      <w:hyperlink r:id="rId69" w:anchor="_Toc155381088" w:history="1">
        <w:r w:rsidR="006024FD" w:rsidRPr="006024FD">
          <w:rPr>
            <w:rStyle w:val="Hyperlink"/>
            <w:rFonts w:hint="cs"/>
            <w:color w:val="auto"/>
            <w:rtl/>
          </w:rPr>
          <w:t>4-1  روش حداقل انحنا ....................................................................................................................................................................................</w:t>
        </w:r>
        <w:r w:rsidR="006024FD" w:rsidRPr="006024FD">
          <w:rPr>
            <w:rStyle w:val="Hyperlink"/>
            <w:rFonts w:hint="cs"/>
            <w:webHidden/>
            <w:color w:val="auto"/>
            <w:rtl/>
          </w:rPr>
          <w:tab/>
          <w:t>70</w:t>
        </w:r>
      </w:hyperlink>
    </w:p>
    <w:p w:rsidR="006024FD" w:rsidRPr="006024FD" w:rsidRDefault="00717746" w:rsidP="006024FD">
      <w:pPr>
        <w:pStyle w:val="TOC1"/>
        <w:rPr>
          <w:rFonts w:ascii="Calibri" w:hAnsi="Calibri"/>
          <w:color w:val="auto"/>
          <w:sz w:val="22"/>
          <w:szCs w:val="22"/>
          <w:rtl/>
          <w:lang w:bidi="fa-IR"/>
        </w:rPr>
      </w:pPr>
      <w:hyperlink r:id="rId70" w:anchor="_Toc155381090" w:history="1">
        <w:r w:rsidR="006024FD" w:rsidRPr="006024FD">
          <w:rPr>
            <w:rStyle w:val="Hyperlink"/>
            <w:rFonts w:hint="cs"/>
            <w:color w:val="auto"/>
            <w:rtl/>
          </w:rPr>
          <w:t>4-1-1  روش مماسي ........................................................................................................................................................................................</w:t>
        </w:r>
        <w:r w:rsidR="006024FD" w:rsidRPr="006024FD">
          <w:rPr>
            <w:rStyle w:val="Hyperlink"/>
            <w:rFonts w:hint="cs"/>
            <w:webHidden/>
            <w:color w:val="auto"/>
            <w:rtl/>
          </w:rPr>
          <w:tab/>
        </w:r>
        <w:r w:rsidR="006024FD" w:rsidRPr="006024FD">
          <w:rPr>
            <w:rStyle w:val="Hyperlink"/>
            <w:rFonts w:hint="cs"/>
            <w:webHidden/>
            <w:color w:val="auto"/>
            <w:rtl/>
          </w:rPr>
          <w:fldChar w:fldCharType="begin"/>
        </w:r>
        <w:r w:rsidR="006024FD" w:rsidRPr="006024FD">
          <w:rPr>
            <w:rStyle w:val="Hyperlink"/>
            <w:rFonts w:hint="cs"/>
            <w:webHidden/>
            <w:color w:val="auto"/>
            <w:rtl/>
          </w:rPr>
          <w:instrText xml:space="preserve"> </w:instrText>
        </w:r>
        <w:r w:rsidR="006024FD" w:rsidRPr="006024FD">
          <w:rPr>
            <w:rStyle w:val="Hyperlink"/>
            <w:webHidden/>
            <w:color w:val="auto"/>
          </w:rPr>
          <w:instrText>PAGEREF</w:instrText>
        </w:r>
        <w:r w:rsidR="006024FD" w:rsidRPr="006024FD">
          <w:rPr>
            <w:rStyle w:val="Hyperlink"/>
            <w:rFonts w:hint="cs"/>
            <w:webHidden/>
            <w:color w:val="auto"/>
            <w:rtl/>
          </w:rPr>
          <w:instrText xml:space="preserve"> _</w:instrText>
        </w:r>
        <w:r w:rsidR="006024FD" w:rsidRPr="006024FD">
          <w:rPr>
            <w:rStyle w:val="Hyperlink"/>
            <w:webHidden/>
            <w:color w:val="auto"/>
          </w:rPr>
          <w:instrText>Toc</w:instrText>
        </w:r>
        <w:r w:rsidR="006024FD" w:rsidRPr="006024FD">
          <w:rPr>
            <w:rStyle w:val="Hyperlink"/>
            <w:rFonts w:hint="cs"/>
            <w:webHidden/>
            <w:color w:val="auto"/>
            <w:rtl/>
          </w:rPr>
          <w:instrText xml:space="preserve">155381090 </w:instrText>
        </w:r>
        <w:r w:rsidR="006024FD" w:rsidRPr="006024FD">
          <w:rPr>
            <w:rStyle w:val="Hyperlink"/>
            <w:webHidden/>
            <w:color w:val="auto"/>
          </w:rPr>
          <w:instrText>\h</w:instrText>
        </w:r>
        <w:r w:rsidR="006024FD" w:rsidRPr="006024FD">
          <w:rPr>
            <w:rStyle w:val="Hyperlink"/>
            <w:rFonts w:hint="cs"/>
            <w:webHidden/>
            <w:color w:val="auto"/>
            <w:rtl/>
          </w:rPr>
          <w:instrText xml:space="preserve"> </w:instrText>
        </w:r>
        <w:r w:rsidR="006024FD" w:rsidRPr="006024FD">
          <w:rPr>
            <w:rStyle w:val="Hyperlink"/>
            <w:rFonts w:hint="cs"/>
            <w:webHidden/>
            <w:color w:val="auto"/>
            <w:rtl/>
          </w:rPr>
        </w:r>
        <w:r w:rsidR="006024FD" w:rsidRPr="006024FD">
          <w:rPr>
            <w:rStyle w:val="Hyperlink"/>
            <w:rFonts w:hint="cs"/>
            <w:webHidden/>
            <w:color w:val="auto"/>
            <w:rtl/>
          </w:rPr>
          <w:fldChar w:fldCharType="separate"/>
        </w:r>
        <w:r w:rsidR="006024FD" w:rsidRPr="006024FD">
          <w:rPr>
            <w:rStyle w:val="Hyperlink"/>
            <w:rFonts w:hint="cs"/>
            <w:webHidden/>
            <w:color w:val="auto"/>
            <w:rtl/>
          </w:rPr>
          <w:t>71</w:t>
        </w:r>
        <w:r w:rsidR="006024FD" w:rsidRPr="006024FD">
          <w:rPr>
            <w:rStyle w:val="Hyperlink"/>
            <w:rFonts w:hint="cs"/>
            <w:webHidden/>
            <w:color w:val="auto"/>
            <w:rtl/>
          </w:rPr>
          <w:fldChar w:fldCharType="end"/>
        </w:r>
      </w:hyperlink>
    </w:p>
    <w:p w:rsidR="006024FD" w:rsidRPr="006024FD" w:rsidRDefault="00717746" w:rsidP="006024FD">
      <w:pPr>
        <w:pStyle w:val="TOC1"/>
        <w:rPr>
          <w:rFonts w:ascii="Calibri" w:hAnsi="Calibri"/>
          <w:color w:val="auto"/>
          <w:sz w:val="22"/>
          <w:szCs w:val="22"/>
          <w:rtl/>
          <w:lang w:bidi="fa-IR"/>
        </w:rPr>
      </w:pPr>
      <w:hyperlink r:id="rId71" w:anchor="_Toc155381098" w:history="1">
        <w:r w:rsidR="006024FD" w:rsidRPr="006024FD">
          <w:rPr>
            <w:rStyle w:val="Hyperlink"/>
            <w:rFonts w:hint="cs"/>
            <w:color w:val="auto"/>
            <w:rtl/>
          </w:rPr>
          <w:t>4-1-2  روش معدلي .........................................................................................................................................................................................</w:t>
        </w:r>
        <w:r w:rsidR="006024FD" w:rsidRPr="006024FD">
          <w:rPr>
            <w:rStyle w:val="Hyperlink"/>
            <w:rFonts w:hint="cs"/>
            <w:webHidden/>
            <w:color w:val="auto"/>
            <w:rtl/>
          </w:rPr>
          <w:tab/>
          <w:t>73</w:t>
        </w:r>
      </w:hyperlink>
    </w:p>
    <w:p w:rsidR="006024FD" w:rsidRPr="006024FD" w:rsidRDefault="006024FD" w:rsidP="006024FD">
      <w:pPr>
        <w:pStyle w:val="TOC1"/>
        <w:rPr>
          <w:rFonts w:ascii="Calibri" w:hAnsi="Calibri"/>
          <w:color w:val="auto"/>
          <w:sz w:val="22"/>
          <w:szCs w:val="22"/>
          <w:rtl/>
          <w:lang w:bidi="fa-IR"/>
        </w:rPr>
      </w:pPr>
      <w:r w:rsidRPr="006024FD">
        <w:rPr>
          <w:rStyle w:val="Hyperlink"/>
          <w:rFonts w:hint="cs"/>
          <w:color w:val="auto"/>
          <w:rtl/>
        </w:rPr>
        <w:t xml:space="preserve">4-1-3 </w:t>
      </w:r>
      <w:hyperlink r:id="rId72" w:anchor="_Toc155381106" w:history="1">
        <w:r w:rsidRPr="006024FD">
          <w:rPr>
            <w:rStyle w:val="Hyperlink"/>
            <w:rFonts w:hint="cs"/>
            <w:color w:val="auto"/>
            <w:rtl/>
          </w:rPr>
          <w:t>روش مماسي متعادل ...........................................................................................................................................................................</w:t>
        </w:r>
        <w:r w:rsidRPr="006024FD">
          <w:rPr>
            <w:rStyle w:val="Hyperlink"/>
            <w:rFonts w:hint="cs"/>
            <w:webHidden/>
            <w:color w:val="auto"/>
            <w:rtl/>
          </w:rPr>
          <w:tab/>
          <w:t>75</w:t>
        </w:r>
      </w:hyperlink>
    </w:p>
    <w:p w:rsidR="006024FD" w:rsidRPr="006024FD" w:rsidRDefault="00717746" w:rsidP="006024FD">
      <w:pPr>
        <w:pStyle w:val="TOC1"/>
        <w:rPr>
          <w:rFonts w:ascii="Calibri" w:hAnsi="Calibri"/>
          <w:color w:val="auto"/>
          <w:sz w:val="22"/>
          <w:szCs w:val="22"/>
          <w:rtl/>
          <w:lang w:bidi="fa-IR"/>
        </w:rPr>
      </w:pPr>
      <w:hyperlink r:id="rId73" w:anchor="_Toc155381119" w:history="1">
        <w:r w:rsidR="006024FD" w:rsidRPr="006024FD">
          <w:rPr>
            <w:rStyle w:val="Hyperlink"/>
            <w:rFonts w:hint="cs"/>
            <w:color w:val="auto"/>
            <w:rtl/>
          </w:rPr>
          <w:t>نتيجه گيري .........................................................................................................................................................................................................</w:t>
        </w:r>
        <w:r w:rsidR="006024FD" w:rsidRPr="006024FD">
          <w:rPr>
            <w:rStyle w:val="Hyperlink"/>
            <w:rFonts w:hint="cs"/>
            <w:webHidden/>
            <w:color w:val="auto"/>
            <w:rtl/>
          </w:rPr>
          <w:tab/>
          <w:t>80</w:t>
        </w:r>
      </w:hyperlink>
    </w:p>
    <w:p w:rsidR="006024FD" w:rsidRPr="006024FD" w:rsidRDefault="00717746" w:rsidP="006024FD">
      <w:pPr>
        <w:pStyle w:val="TOC1"/>
        <w:rPr>
          <w:rFonts w:ascii="Calibri" w:hAnsi="Calibri"/>
          <w:color w:val="auto"/>
          <w:sz w:val="22"/>
          <w:szCs w:val="22"/>
          <w:rtl/>
          <w:lang w:bidi="fa-IR"/>
        </w:rPr>
      </w:pPr>
      <w:hyperlink r:id="rId74" w:anchor="_Toc155381120" w:history="1">
        <w:r w:rsidR="006024FD" w:rsidRPr="006024FD">
          <w:rPr>
            <w:rStyle w:val="Hyperlink"/>
            <w:rFonts w:hint="cs"/>
            <w:color w:val="auto"/>
            <w:rtl/>
          </w:rPr>
          <w:t>منابع و مأخذ ........................................................................................................................................................................................................</w:t>
        </w:r>
        <w:r w:rsidR="006024FD" w:rsidRPr="006024FD">
          <w:rPr>
            <w:rStyle w:val="Hyperlink"/>
            <w:rFonts w:hint="cs"/>
            <w:webHidden/>
            <w:color w:val="auto"/>
            <w:rtl/>
          </w:rPr>
          <w:tab/>
          <w:t>81</w:t>
        </w:r>
      </w:hyperlink>
    </w:p>
    <w:p w:rsidR="006024FD" w:rsidRPr="006024FD" w:rsidRDefault="006024FD" w:rsidP="006024FD">
      <w:pPr>
        <w:rPr>
          <w:rFonts w:ascii="Times New Roman" w:hAnsi="Times New Roman" w:cs="B Nazanin"/>
          <w:rtl/>
          <w:lang w:bidi="ar-SA"/>
        </w:rPr>
      </w:pPr>
      <w:r w:rsidRPr="006024FD">
        <w:rPr>
          <w:rFonts w:cs="B Nazanin"/>
          <w:b/>
          <w:bCs/>
          <w:noProof/>
          <w:rtl/>
        </w:rPr>
        <w:fldChar w:fldCharType="end"/>
      </w:r>
    </w:p>
    <w:p w:rsidR="006024FD" w:rsidRPr="006024FD" w:rsidRDefault="006024FD" w:rsidP="006024FD">
      <w:pPr>
        <w:spacing w:line="360" w:lineRule="auto"/>
        <w:jc w:val="both"/>
        <w:rPr>
          <w:rFonts w:cs="B Nazanin"/>
          <w:b/>
          <w:bCs/>
        </w:rPr>
      </w:pPr>
    </w:p>
    <w:p w:rsidR="006024FD" w:rsidRPr="006024FD" w:rsidRDefault="006024FD" w:rsidP="006024FD">
      <w:pPr>
        <w:bidi w:val="0"/>
        <w:spacing w:line="360" w:lineRule="auto"/>
        <w:rPr>
          <w:rFonts w:cs="B Nazanin"/>
          <w:b/>
          <w:bCs/>
          <w:sz w:val="32"/>
          <w:szCs w:val="32"/>
          <w:rtl/>
        </w:rPr>
        <w:sectPr w:rsidR="006024FD" w:rsidRPr="006024FD">
          <w:pgSz w:w="11906" w:h="16838"/>
          <w:pgMar w:top="1418" w:right="1418" w:bottom="990" w:left="1418" w:header="720" w:footer="720" w:gutter="0"/>
          <w:pgNumType w:fmt="arabicAbjad" w:start="1"/>
          <w:cols w:space="720"/>
          <w:bidi/>
          <w:rtlGutter/>
        </w:sectPr>
      </w:pPr>
    </w:p>
    <w:p w:rsidR="006024FD" w:rsidRPr="006024FD" w:rsidRDefault="006024FD" w:rsidP="006024FD">
      <w:pPr>
        <w:pStyle w:val="Heading1"/>
        <w:rPr>
          <w:rFonts w:cs="B Nazanin"/>
          <w:b w:val="0"/>
          <w:bCs w:val="0"/>
          <w:rtl/>
          <w:lang w:bidi="fa-IR"/>
        </w:rPr>
      </w:pPr>
      <w:bookmarkStart w:id="1" w:name="_Toc155380960"/>
      <w:bookmarkStart w:id="2" w:name="_Toc155379735"/>
      <w:r w:rsidRPr="006024FD">
        <w:rPr>
          <w:rFonts w:cs="B Nazanin" w:hint="cs"/>
          <w:b w:val="0"/>
          <w:bCs w:val="0"/>
          <w:rtl/>
          <w:lang w:bidi="fa-IR"/>
        </w:rPr>
        <w:lastRenderedPageBreak/>
        <w:t>چکیده:</w:t>
      </w:r>
      <w:bookmarkEnd w:id="1"/>
      <w:bookmarkEnd w:id="2"/>
    </w:p>
    <w:p w:rsidR="006024FD" w:rsidRPr="006024FD" w:rsidRDefault="006024FD" w:rsidP="006024FD">
      <w:pPr>
        <w:spacing w:line="360" w:lineRule="auto"/>
        <w:jc w:val="both"/>
        <w:rPr>
          <w:rFonts w:cs="B Nazanin"/>
          <w:sz w:val="28"/>
          <w:szCs w:val="28"/>
          <w:rtl/>
        </w:rPr>
      </w:pPr>
      <w:r w:rsidRPr="006024FD">
        <w:rPr>
          <w:rFonts w:cs="B Nazanin" w:hint="cs"/>
          <w:sz w:val="28"/>
          <w:szCs w:val="28"/>
          <w:rtl/>
        </w:rPr>
        <w:t xml:space="preserve">اولين چاه اكتشافي نفت در سال </w:t>
      </w:r>
      <w:r w:rsidRPr="006024FD">
        <w:rPr>
          <w:rFonts w:cs="B Nazanin" w:hint="cs"/>
          <w:rtl/>
        </w:rPr>
        <w:t xml:space="preserve">1745 </w:t>
      </w:r>
      <w:r w:rsidRPr="006024FD">
        <w:rPr>
          <w:rFonts w:cs="B Nazanin" w:hint="cs"/>
          <w:sz w:val="28"/>
          <w:szCs w:val="28"/>
          <w:rtl/>
        </w:rPr>
        <w:t xml:space="preserve">در فرانسه حفر شد و اولين چاه استخراج نفت توسط كلنل دريك در پنسيلوانيا در سال </w:t>
      </w:r>
      <w:r w:rsidRPr="006024FD">
        <w:rPr>
          <w:rFonts w:cs="B Nazanin" w:hint="cs"/>
          <w:rtl/>
        </w:rPr>
        <w:t xml:space="preserve">1859 </w:t>
      </w:r>
      <w:r w:rsidRPr="006024FD">
        <w:rPr>
          <w:rFonts w:cs="B Nazanin" w:hint="cs"/>
          <w:sz w:val="28"/>
          <w:szCs w:val="28"/>
          <w:rtl/>
        </w:rPr>
        <w:t>حفاري شد. اين آغازي براي اكتشاف زير سطحي نفت بود كه بعدها، خصوصاً بعد از افزايش تقاضا براي استخراج نفت در طول جنگ جهاني اول، شدت گرفت.</w:t>
      </w:r>
    </w:p>
    <w:p w:rsidR="006024FD" w:rsidRPr="006024FD" w:rsidRDefault="006024FD" w:rsidP="006024FD">
      <w:pPr>
        <w:spacing w:line="360" w:lineRule="auto"/>
        <w:jc w:val="both"/>
        <w:rPr>
          <w:rFonts w:cs="B Nazanin"/>
          <w:sz w:val="28"/>
          <w:szCs w:val="28"/>
          <w:rtl/>
        </w:rPr>
      </w:pPr>
      <w:r w:rsidRPr="006024FD">
        <w:rPr>
          <w:rFonts w:cs="B Nazanin" w:hint="cs"/>
          <w:sz w:val="28"/>
          <w:szCs w:val="28"/>
          <w:rtl/>
        </w:rPr>
        <w:t>قديمي ترين تئوري براي اكتشاف نفت، تئوري طاقديس (</w:t>
      </w:r>
      <w:r w:rsidRPr="006024FD">
        <w:rPr>
          <w:rFonts w:cs="B Nazanin"/>
        </w:rPr>
        <w:t>Anticline Theory</w:t>
      </w:r>
      <w:r w:rsidRPr="006024FD">
        <w:rPr>
          <w:rFonts w:cs="B Nazanin" w:hint="cs"/>
          <w:sz w:val="28"/>
          <w:szCs w:val="28"/>
          <w:rtl/>
        </w:rPr>
        <w:t>)</w:t>
      </w:r>
      <w:r w:rsidRPr="006024FD">
        <w:rPr>
          <w:rFonts w:cs="B Nazanin" w:hint="cs"/>
          <w:sz w:val="28"/>
          <w:szCs w:val="28"/>
        </w:rPr>
        <w:t xml:space="preserve"> </w:t>
      </w:r>
      <w:r w:rsidRPr="006024FD">
        <w:rPr>
          <w:rFonts w:cs="B Nazanin" w:hint="cs"/>
          <w:sz w:val="28"/>
          <w:szCs w:val="28"/>
          <w:rtl/>
        </w:rPr>
        <w:t>بود كه به وسيله هانت</w:t>
      </w:r>
      <w:r w:rsidRPr="006024FD">
        <w:rPr>
          <w:rFonts w:cs="B Nazanin" w:hint="cs"/>
          <w:sz w:val="28"/>
          <w:szCs w:val="28"/>
        </w:rPr>
        <w:t xml:space="preserve"> </w:t>
      </w:r>
      <w:r w:rsidRPr="006024FD">
        <w:rPr>
          <w:rFonts w:cs="B Nazanin" w:hint="cs"/>
          <w:sz w:val="28"/>
          <w:szCs w:val="28"/>
          <w:rtl/>
        </w:rPr>
        <w:t>(</w:t>
      </w:r>
      <w:r w:rsidRPr="006024FD">
        <w:rPr>
          <w:rFonts w:cs="B Nazanin"/>
        </w:rPr>
        <w:t>Hunt</w:t>
      </w:r>
      <w:r w:rsidRPr="006024FD">
        <w:rPr>
          <w:rFonts w:cs="B Nazanin" w:hint="cs"/>
          <w:sz w:val="28"/>
          <w:szCs w:val="28"/>
          <w:rtl/>
        </w:rPr>
        <w:t xml:space="preserve">) درسال </w:t>
      </w:r>
      <w:r w:rsidRPr="006024FD">
        <w:rPr>
          <w:rFonts w:cs="B Nazanin" w:hint="cs"/>
          <w:rtl/>
        </w:rPr>
        <w:t xml:space="preserve">1861 </w:t>
      </w:r>
      <w:r w:rsidRPr="006024FD">
        <w:rPr>
          <w:rFonts w:cs="B Nazanin" w:hint="cs"/>
          <w:sz w:val="28"/>
          <w:szCs w:val="28"/>
          <w:rtl/>
        </w:rPr>
        <w:t>معرفي شد. كاربرد اين تئوري براي يافتن نفت در قله طاقديس ها ابزار</w:t>
      </w:r>
      <w:r w:rsidRPr="006024FD">
        <w:rPr>
          <w:rFonts w:cs="B Nazanin" w:hint="cs"/>
          <w:sz w:val="28"/>
          <w:szCs w:val="28"/>
        </w:rPr>
        <w:t xml:space="preserve"> </w:t>
      </w:r>
      <w:r w:rsidRPr="006024FD">
        <w:rPr>
          <w:rFonts w:cs="B Nazanin" w:hint="cs"/>
          <w:sz w:val="28"/>
          <w:szCs w:val="28"/>
          <w:rtl/>
        </w:rPr>
        <w:t>موفقي بود. اين تئوري به عنوان تئوري اصلي براي اكتشافات مهم نفتي در امريكا، ونزوئلا، آرژانتين، برمه و به خصوص در مسجد سليمان ايران مورد استفاده قرارگرفت.</w:t>
      </w:r>
    </w:p>
    <w:p w:rsidR="006024FD" w:rsidRPr="006024FD" w:rsidRDefault="006024FD" w:rsidP="006024FD">
      <w:pPr>
        <w:pStyle w:val="Heading1"/>
        <w:rPr>
          <w:rFonts w:cs="B Nazanin"/>
          <w:b w:val="0"/>
          <w:bCs w:val="0"/>
          <w:rtl/>
          <w:lang w:bidi="fa-IR"/>
        </w:rPr>
      </w:pPr>
      <w:r w:rsidRPr="006024FD">
        <w:rPr>
          <w:rFonts w:cs="B Nazanin" w:hint="cs"/>
          <w:rtl/>
          <w:lang w:bidi="fa-IR"/>
        </w:rPr>
        <w:br w:type="page"/>
      </w:r>
      <w:bookmarkStart w:id="3" w:name="_Toc155380961"/>
      <w:r w:rsidRPr="006024FD">
        <w:rPr>
          <w:rFonts w:cs="B Nazanin" w:hint="cs"/>
          <w:b w:val="0"/>
          <w:bCs w:val="0"/>
          <w:rtl/>
          <w:lang w:bidi="fa-IR"/>
        </w:rPr>
        <w:lastRenderedPageBreak/>
        <w:t>مقدمه:</w:t>
      </w:r>
      <w:bookmarkEnd w:id="3"/>
    </w:p>
    <w:p w:rsidR="006024FD" w:rsidRPr="006024FD" w:rsidRDefault="006024FD" w:rsidP="006024FD">
      <w:pPr>
        <w:spacing w:line="360" w:lineRule="auto"/>
        <w:jc w:val="both"/>
        <w:rPr>
          <w:rFonts w:cs="B Nazanin"/>
          <w:sz w:val="28"/>
          <w:szCs w:val="28"/>
          <w:rtl/>
        </w:rPr>
      </w:pPr>
      <w:r w:rsidRPr="006024FD">
        <w:rPr>
          <w:rFonts w:cs="B Nazanin" w:hint="cs"/>
          <w:sz w:val="28"/>
          <w:szCs w:val="28"/>
          <w:rtl/>
        </w:rPr>
        <w:t xml:space="preserve">بعد از پيدا شدن نفت در سال </w:t>
      </w:r>
      <w:r w:rsidRPr="006024FD">
        <w:rPr>
          <w:rFonts w:cs="B Nazanin" w:hint="cs"/>
          <w:rtl/>
        </w:rPr>
        <w:t xml:space="preserve">1880 </w:t>
      </w:r>
      <w:r w:rsidRPr="006024FD">
        <w:rPr>
          <w:rFonts w:cs="B Nazanin" w:hint="cs"/>
          <w:sz w:val="28"/>
          <w:szCs w:val="28"/>
          <w:rtl/>
        </w:rPr>
        <w:t xml:space="preserve">در رسوبات دريايي پنسيلوانيا كه ارتباطي با ساختمان هاي طاقديسي نداشت و شكل گيري نفت گير صرفاً ناشي از تغيير رخساره رسوبات بود، مشخص شد كه ذخاير نفتي         مي توانند در حوضه هاي غير چين خورده هم وجود داشته باشند. در نتيجه مفهوم نفت گيرهاي چينه اي </w:t>
      </w:r>
      <w:r w:rsidRPr="006024FD">
        <w:rPr>
          <w:rFonts w:cs="B Nazanin"/>
          <w:sz w:val="28"/>
          <w:szCs w:val="28"/>
        </w:rPr>
        <w:t>(</w:t>
      </w:r>
      <w:r w:rsidRPr="006024FD">
        <w:rPr>
          <w:rFonts w:cs="B Nazanin"/>
        </w:rPr>
        <w:t>Stratigraphic Traps</w:t>
      </w:r>
      <w:r w:rsidRPr="006024FD">
        <w:rPr>
          <w:rFonts w:cs="B Nazanin"/>
          <w:sz w:val="28"/>
          <w:szCs w:val="28"/>
        </w:rPr>
        <w:t>)</w:t>
      </w:r>
      <w:r w:rsidRPr="006024FD">
        <w:rPr>
          <w:rFonts w:cs="B Nazanin" w:hint="cs"/>
          <w:sz w:val="28"/>
          <w:szCs w:val="28"/>
          <w:rtl/>
        </w:rPr>
        <w:t xml:space="preserve"> با اين كشف فراگير شد.</w:t>
      </w:r>
    </w:p>
    <w:p w:rsidR="006024FD" w:rsidRPr="006024FD" w:rsidRDefault="006024FD" w:rsidP="006024FD">
      <w:pPr>
        <w:spacing w:line="360" w:lineRule="auto"/>
        <w:jc w:val="both"/>
        <w:rPr>
          <w:rFonts w:cs="B Nazanin"/>
          <w:sz w:val="28"/>
          <w:szCs w:val="28"/>
          <w:rtl/>
        </w:rPr>
      </w:pPr>
      <w:r w:rsidRPr="006024FD">
        <w:rPr>
          <w:rFonts w:cs="B Nazanin" w:hint="cs"/>
          <w:sz w:val="28"/>
          <w:szCs w:val="28"/>
          <w:rtl/>
        </w:rPr>
        <w:t xml:space="preserve">تا اواسط دهه </w:t>
      </w:r>
      <w:r w:rsidRPr="006024FD">
        <w:rPr>
          <w:rFonts w:cs="B Nazanin" w:hint="cs"/>
          <w:rtl/>
        </w:rPr>
        <w:t>1920</w:t>
      </w:r>
      <w:r w:rsidRPr="006024FD">
        <w:rPr>
          <w:rFonts w:cs="B Nazanin" w:hint="cs"/>
          <w:sz w:val="28"/>
          <w:szCs w:val="28"/>
          <w:rtl/>
        </w:rPr>
        <w:t>، تهيه و استفاده از نقشه هاي سطحي طاقديس ها ابزار اصلي اكتشافات نفتي بود و پيدا كردن نفت گيرهاي چينه اي معمولاً به صورت اتفاقي رخ مي داد.</w:t>
      </w:r>
    </w:p>
    <w:p w:rsidR="006024FD" w:rsidRPr="006024FD" w:rsidRDefault="006024FD" w:rsidP="006024FD">
      <w:pPr>
        <w:spacing w:line="360" w:lineRule="auto"/>
        <w:jc w:val="both"/>
        <w:rPr>
          <w:rFonts w:cs="B Nazanin"/>
          <w:sz w:val="28"/>
          <w:szCs w:val="28"/>
          <w:rtl/>
        </w:rPr>
      </w:pPr>
      <w:r w:rsidRPr="006024FD">
        <w:rPr>
          <w:rFonts w:cs="B Nazanin" w:hint="cs"/>
          <w:sz w:val="28"/>
          <w:szCs w:val="28"/>
          <w:rtl/>
        </w:rPr>
        <w:t xml:space="preserve">تا سال </w:t>
      </w:r>
      <w:r w:rsidRPr="006024FD">
        <w:rPr>
          <w:rFonts w:cs="B Nazanin" w:hint="cs"/>
          <w:rtl/>
        </w:rPr>
        <w:t xml:space="preserve">1925 </w:t>
      </w:r>
      <w:r w:rsidRPr="006024FD">
        <w:rPr>
          <w:rFonts w:cs="B Nazanin" w:hint="cs"/>
          <w:sz w:val="28"/>
          <w:szCs w:val="28"/>
          <w:rtl/>
        </w:rPr>
        <w:t xml:space="preserve">فقط ماسه سنگ ها به عنوان مخازن هيدروكربني مورد نظر و مطالعه بودند، اما اكتشاف مخازن عظيم هيدروكربني دركربنات ها در ميدان هايي نظير مسجد سليمان ايران، كركوك عراق، كرتاسه مكزيك و  </w:t>
      </w:r>
      <w:r w:rsidRPr="006024FD">
        <w:rPr>
          <w:rFonts w:cs="B Nazanin"/>
        </w:rPr>
        <w:t>Smackover</w:t>
      </w:r>
      <w:r w:rsidRPr="006024FD">
        <w:rPr>
          <w:rFonts w:cs="B Nazanin" w:hint="cs"/>
          <w:sz w:val="28"/>
          <w:szCs w:val="28"/>
          <w:rtl/>
        </w:rPr>
        <w:t xml:space="preserve"> آمريكا نشان داد كه نفت مي تواند در سنگ هاي كربناته نيز يافت شود. </w:t>
      </w:r>
    </w:p>
    <w:p w:rsidR="006024FD" w:rsidRPr="006024FD" w:rsidRDefault="006024FD" w:rsidP="006024FD">
      <w:pPr>
        <w:spacing w:line="360" w:lineRule="auto"/>
        <w:jc w:val="both"/>
        <w:rPr>
          <w:rFonts w:cs="B Nazanin"/>
          <w:sz w:val="28"/>
          <w:szCs w:val="28"/>
          <w:rtl/>
        </w:rPr>
      </w:pPr>
      <w:r w:rsidRPr="006024FD">
        <w:rPr>
          <w:rFonts w:cs="B Nazanin" w:hint="cs"/>
          <w:sz w:val="28"/>
          <w:szCs w:val="28"/>
          <w:rtl/>
        </w:rPr>
        <w:t xml:space="preserve">بعد از اواسط دهه </w:t>
      </w:r>
      <w:r w:rsidRPr="006024FD">
        <w:rPr>
          <w:rFonts w:cs="B Nazanin" w:hint="cs"/>
          <w:rtl/>
        </w:rPr>
        <w:t xml:space="preserve">1920 </w:t>
      </w:r>
      <w:r w:rsidRPr="006024FD">
        <w:rPr>
          <w:rFonts w:cs="B Nazanin" w:hint="cs"/>
          <w:sz w:val="28"/>
          <w:szCs w:val="28"/>
          <w:rtl/>
        </w:rPr>
        <w:t xml:space="preserve">با روي كار آمدن روش هاي جديد نظير مغناطيس سنجي </w:t>
      </w:r>
      <w:r w:rsidRPr="006024FD">
        <w:rPr>
          <w:rFonts w:cs="B Nazanin"/>
          <w:sz w:val="28"/>
          <w:szCs w:val="28"/>
        </w:rPr>
        <w:t>(</w:t>
      </w:r>
      <w:r w:rsidRPr="006024FD">
        <w:rPr>
          <w:rFonts w:cs="B Nazanin"/>
        </w:rPr>
        <w:t>Magnetometry</w:t>
      </w:r>
      <w:r w:rsidRPr="006024FD">
        <w:rPr>
          <w:rFonts w:cs="B Nazanin"/>
          <w:sz w:val="28"/>
          <w:szCs w:val="28"/>
        </w:rPr>
        <w:t xml:space="preserve">) </w:t>
      </w:r>
      <w:r w:rsidRPr="006024FD">
        <w:rPr>
          <w:rFonts w:cs="B Nazanin" w:hint="cs"/>
          <w:sz w:val="28"/>
          <w:szCs w:val="28"/>
          <w:rtl/>
        </w:rPr>
        <w:t xml:space="preserve">،  ثقل سنجي </w:t>
      </w:r>
      <w:r w:rsidRPr="006024FD">
        <w:rPr>
          <w:rFonts w:cs="B Nazanin"/>
          <w:sz w:val="28"/>
          <w:szCs w:val="28"/>
        </w:rPr>
        <w:t>(</w:t>
      </w:r>
      <w:r w:rsidRPr="006024FD">
        <w:rPr>
          <w:rFonts w:cs="B Nazanin"/>
        </w:rPr>
        <w:t>Gravimetry</w:t>
      </w:r>
      <w:r w:rsidRPr="006024FD">
        <w:rPr>
          <w:rFonts w:cs="B Nazanin"/>
          <w:sz w:val="28"/>
          <w:szCs w:val="28"/>
        </w:rPr>
        <w:t>)</w:t>
      </w:r>
      <w:r w:rsidRPr="006024FD">
        <w:rPr>
          <w:rFonts w:cs="B Nazanin" w:hint="cs"/>
          <w:sz w:val="28"/>
          <w:szCs w:val="28"/>
          <w:rtl/>
        </w:rPr>
        <w:t xml:space="preserve"> و مطالعات لرزه اي </w:t>
      </w:r>
      <w:r w:rsidRPr="006024FD">
        <w:rPr>
          <w:rFonts w:cs="B Nazanin"/>
          <w:sz w:val="28"/>
          <w:szCs w:val="28"/>
        </w:rPr>
        <w:t>(</w:t>
      </w:r>
      <w:r w:rsidRPr="006024FD">
        <w:rPr>
          <w:rFonts w:cs="B Nazanin"/>
        </w:rPr>
        <w:t>Seismic Surveys</w:t>
      </w:r>
      <w:r w:rsidRPr="006024FD">
        <w:rPr>
          <w:rFonts w:cs="B Nazanin"/>
          <w:sz w:val="28"/>
          <w:szCs w:val="28"/>
        </w:rPr>
        <w:t>)</w:t>
      </w:r>
      <w:r w:rsidRPr="006024FD">
        <w:rPr>
          <w:rFonts w:cs="B Nazanin" w:hint="cs"/>
          <w:sz w:val="28"/>
          <w:szCs w:val="28"/>
          <w:rtl/>
        </w:rPr>
        <w:t>، اكتشاف نفتي راه تازه اي براي        پي بردن به آنومالي ها و ساختارهاي زير سطحي غير قابل مشاهده از</w:t>
      </w:r>
      <w:r w:rsidRPr="006024FD">
        <w:rPr>
          <w:rFonts w:cs="B Nazanin" w:hint="cs"/>
          <w:sz w:val="28"/>
          <w:szCs w:val="28"/>
        </w:rPr>
        <w:t xml:space="preserve"> </w:t>
      </w:r>
      <w:r w:rsidRPr="006024FD">
        <w:rPr>
          <w:rFonts w:cs="B Nazanin" w:hint="cs"/>
          <w:sz w:val="28"/>
          <w:szCs w:val="28"/>
          <w:rtl/>
        </w:rPr>
        <w:t>سطح پيدا نمود. اين تكنولوژي ها به تشخيص موقعيت پي سنگ و آنومالي هاي دياپيريك كمك مي كنند و به طور كلي يك شماي عمومي از ساختارهاي زير سطحي را آشكار مي سازند.</w:t>
      </w:r>
      <w:r w:rsidRPr="006024FD">
        <w:rPr>
          <w:rFonts w:cs="B Nazanin" w:hint="cs"/>
          <w:sz w:val="28"/>
          <w:szCs w:val="28"/>
          <w:rtl/>
        </w:rPr>
        <w:tab/>
      </w:r>
    </w:p>
    <w:p w:rsidR="006024FD" w:rsidRPr="006024FD" w:rsidRDefault="006024FD" w:rsidP="006024FD">
      <w:pPr>
        <w:spacing w:line="360" w:lineRule="auto"/>
        <w:jc w:val="both"/>
        <w:rPr>
          <w:rFonts w:cs="B Nazanin"/>
          <w:sz w:val="28"/>
          <w:szCs w:val="28"/>
          <w:rtl/>
        </w:rPr>
      </w:pPr>
      <w:r w:rsidRPr="006024FD">
        <w:rPr>
          <w:rFonts w:cs="B Nazanin" w:hint="cs"/>
          <w:sz w:val="28"/>
          <w:szCs w:val="28"/>
          <w:rtl/>
        </w:rPr>
        <w:t>در</w:t>
      </w:r>
      <w:r w:rsidRPr="006024FD">
        <w:rPr>
          <w:rFonts w:cs="B Nazanin" w:hint="cs"/>
          <w:sz w:val="28"/>
          <w:szCs w:val="28"/>
        </w:rPr>
        <w:t xml:space="preserve"> </w:t>
      </w:r>
      <w:r w:rsidRPr="006024FD">
        <w:rPr>
          <w:rFonts w:cs="B Nazanin" w:hint="cs"/>
          <w:sz w:val="28"/>
          <w:szCs w:val="28"/>
          <w:rtl/>
        </w:rPr>
        <w:t xml:space="preserve">سال </w:t>
      </w:r>
      <w:r w:rsidRPr="006024FD">
        <w:rPr>
          <w:rFonts w:cs="B Nazanin" w:hint="cs"/>
          <w:rtl/>
        </w:rPr>
        <w:t xml:space="preserve">1927 </w:t>
      </w:r>
      <w:r w:rsidRPr="006024FD">
        <w:rPr>
          <w:rFonts w:cs="B Nazanin" w:hint="cs"/>
          <w:sz w:val="28"/>
          <w:szCs w:val="28"/>
          <w:rtl/>
        </w:rPr>
        <w:t>در</w:t>
      </w:r>
      <w:r w:rsidRPr="006024FD">
        <w:rPr>
          <w:rFonts w:cs="B Nazanin" w:hint="cs"/>
          <w:sz w:val="28"/>
          <w:szCs w:val="28"/>
        </w:rPr>
        <w:t xml:space="preserve"> </w:t>
      </w:r>
      <w:r w:rsidRPr="006024FD">
        <w:rPr>
          <w:rFonts w:cs="B Nazanin" w:hint="cs"/>
          <w:sz w:val="28"/>
          <w:szCs w:val="28"/>
          <w:rtl/>
        </w:rPr>
        <w:t xml:space="preserve">فرانسه اولين نمودارهاي ژئوفيزيكي براي اندازه گيري تخلخل </w:t>
      </w:r>
      <w:r w:rsidRPr="006024FD">
        <w:rPr>
          <w:rFonts w:cs="B Nazanin"/>
          <w:sz w:val="28"/>
          <w:szCs w:val="28"/>
        </w:rPr>
        <w:t>(</w:t>
      </w:r>
      <w:r w:rsidRPr="006024FD">
        <w:rPr>
          <w:rFonts w:cs="B Nazanin"/>
        </w:rPr>
        <w:t>Porosity</w:t>
      </w:r>
      <w:r w:rsidRPr="006024FD">
        <w:rPr>
          <w:rFonts w:cs="B Nazanin"/>
          <w:sz w:val="28"/>
          <w:szCs w:val="28"/>
        </w:rPr>
        <w:t>)</w:t>
      </w:r>
      <w:r w:rsidRPr="006024FD">
        <w:rPr>
          <w:rFonts w:cs="B Nazanin" w:hint="cs"/>
          <w:sz w:val="28"/>
          <w:szCs w:val="28"/>
          <w:rtl/>
        </w:rPr>
        <w:t xml:space="preserve"> و آب اشباع شدگي </w:t>
      </w:r>
      <w:r w:rsidRPr="006024FD">
        <w:rPr>
          <w:rFonts w:cs="B Nazanin"/>
          <w:sz w:val="28"/>
          <w:szCs w:val="28"/>
        </w:rPr>
        <w:t>(</w:t>
      </w:r>
      <w:r w:rsidRPr="006024FD">
        <w:rPr>
          <w:rFonts w:cs="B Nazanin"/>
        </w:rPr>
        <w:t>Water Saturation</w:t>
      </w:r>
      <w:r w:rsidRPr="006024FD">
        <w:rPr>
          <w:rFonts w:cs="B Nazanin"/>
          <w:sz w:val="28"/>
          <w:szCs w:val="28"/>
        </w:rPr>
        <w:t>)</w:t>
      </w:r>
      <w:r w:rsidRPr="006024FD">
        <w:rPr>
          <w:rFonts w:cs="B Nazanin" w:hint="cs"/>
          <w:sz w:val="28"/>
          <w:szCs w:val="28"/>
          <w:rtl/>
        </w:rPr>
        <w:t xml:space="preserve"> در چاه هاي حفاري شده، مورد استفاده قرار گرفت.</w:t>
      </w:r>
    </w:p>
    <w:p w:rsidR="006024FD" w:rsidRPr="006024FD" w:rsidRDefault="006024FD" w:rsidP="006024FD">
      <w:pPr>
        <w:spacing w:line="360" w:lineRule="auto"/>
        <w:jc w:val="both"/>
        <w:rPr>
          <w:rFonts w:cs="B Nazanin"/>
          <w:sz w:val="28"/>
          <w:szCs w:val="28"/>
          <w:rtl/>
        </w:rPr>
      </w:pPr>
      <w:r w:rsidRPr="006024FD">
        <w:rPr>
          <w:rFonts w:cs="B Nazanin" w:hint="cs"/>
          <w:sz w:val="28"/>
          <w:szCs w:val="28"/>
          <w:rtl/>
        </w:rPr>
        <w:t xml:space="preserve">پيشرفت در علوم زمين شناسي نظير ميكروپالئونتولوژي </w:t>
      </w:r>
      <w:r w:rsidRPr="006024FD">
        <w:rPr>
          <w:rFonts w:cs="B Nazanin"/>
          <w:sz w:val="28"/>
          <w:szCs w:val="28"/>
        </w:rPr>
        <w:t>(</w:t>
      </w:r>
      <w:r w:rsidRPr="006024FD">
        <w:rPr>
          <w:rFonts w:cs="B Nazanin"/>
        </w:rPr>
        <w:t>Micropaleontology</w:t>
      </w:r>
      <w:r w:rsidRPr="006024FD">
        <w:rPr>
          <w:rFonts w:cs="B Nazanin"/>
          <w:sz w:val="28"/>
          <w:szCs w:val="28"/>
        </w:rPr>
        <w:t>)</w:t>
      </w:r>
      <w:r w:rsidRPr="006024FD">
        <w:rPr>
          <w:rFonts w:cs="B Nazanin" w:hint="cs"/>
          <w:sz w:val="28"/>
          <w:szCs w:val="28"/>
          <w:rtl/>
        </w:rPr>
        <w:t xml:space="preserve"> و</w:t>
      </w:r>
      <w:r w:rsidRPr="006024FD">
        <w:rPr>
          <w:rFonts w:cs="B Nazanin" w:hint="cs"/>
          <w:sz w:val="28"/>
          <w:szCs w:val="28"/>
        </w:rPr>
        <w:t xml:space="preserve"> </w:t>
      </w:r>
      <w:r w:rsidRPr="006024FD">
        <w:rPr>
          <w:rFonts w:cs="B Nazanin" w:hint="cs"/>
          <w:sz w:val="28"/>
          <w:szCs w:val="28"/>
          <w:rtl/>
        </w:rPr>
        <w:t xml:space="preserve">ارائه مدل هاي      رخساره اي </w:t>
      </w:r>
      <w:r w:rsidRPr="006024FD">
        <w:rPr>
          <w:rFonts w:cs="B Nazanin"/>
          <w:sz w:val="28"/>
          <w:szCs w:val="28"/>
        </w:rPr>
        <w:t>(</w:t>
      </w:r>
      <w:r w:rsidRPr="006024FD">
        <w:rPr>
          <w:rFonts w:cs="B Nazanin"/>
        </w:rPr>
        <w:t>Facies Models</w:t>
      </w:r>
      <w:r w:rsidRPr="006024FD">
        <w:rPr>
          <w:rFonts w:cs="B Nazanin"/>
          <w:sz w:val="28"/>
          <w:szCs w:val="28"/>
        </w:rPr>
        <w:t>)</w:t>
      </w:r>
      <w:r w:rsidRPr="006024FD">
        <w:rPr>
          <w:rFonts w:cs="B Nazanin" w:hint="cs"/>
          <w:sz w:val="28"/>
          <w:szCs w:val="28"/>
          <w:rtl/>
        </w:rPr>
        <w:t xml:space="preserve"> در دهه </w:t>
      </w:r>
      <w:r w:rsidRPr="006024FD">
        <w:rPr>
          <w:rFonts w:cs="B Nazanin" w:hint="cs"/>
          <w:rtl/>
        </w:rPr>
        <w:t xml:space="preserve">1960 </w:t>
      </w:r>
      <w:r w:rsidRPr="006024FD">
        <w:rPr>
          <w:rFonts w:cs="B Nazanin" w:hint="cs"/>
          <w:sz w:val="28"/>
          <w:szCs w:val="28"/>
          <w:rtl/>
        </w:rPr>
        <w:t xml:space="preserve">كمك شايان توجهي براي اكتشافات نفتي بود. تا قبل از دهه </w:t>
      </w:r>
      <w:r w:rsidRPr="006024FD">
        <w:rPr>
          <w:rFonts w:cs="B Nazanin" w:hint="cs"/>
          <w:rtl/>
        </w:rPr>
        <w:t xml:space="preserve">1960 </w:t>
      </w:r>
      <w:r w:rsidRPr="006024FD">
        <w:rPr>
          <w:rFonts w:cs="B Nazanin" w:hint="cs"/>
          <w:sz w:val="28"/>
          <w:szCs w:val="28"/>
          <w:rtl/>
        </w:rPr>
        <w:t xml:space="preserve">مطالعات فسيل شناسي، صرفاً بر روي ماكروفسيل ها متمركز بود كه كاربرد محدودي داشتند چرا كه بسياري از آن ها در اثر حفاري به دليل اندازه بزرگشان كاملاً منهدم شده و قابل شناسايي نبودند. بنابراين </w:t>
      </w:r>
      <w:r w:rsidRPr="006024FD">
        <w:rPr>
          <w:rFonts w:cs="B Nazanin" w:hint="cs"/>
          <w:sz w:val="28"/>
          <w:szCs w:val="28"/>
          <w:rtl/>
        </w:rPr>
        <w:lastRenderedPageBreak/>
        <w:t xml:space="preserve">گسترش ميكروپالئونتولوژي و تعريف بسياري از بيوزون ها بر پايه ميكروفسيل ها كه به آساني در مغزه ها </w:t>
      </w:r>
      <w:r w:rsidRPr="006024FD">
        <w:rPr>
          <w:rFonts w:cs="B Nazanin"/>
          <w:sz w:val="28"/>
          <w:szCs w:val="28"/>
        </w:rPr>
        <w:t>(</w:t>
      </w:r>
      <w:r w:rsidRPr="006024FD">
        <w:rPr>
          <w:rFonts w:cs="B Nazanin"/>
        </w:rPr>
        <w:t>Cores</w:t>
      </w:r>
      <w:r w:rsidRPr="006024FD">
        <w:rPr>
          <w:rFonts w:cs="B Nazanin"/>
          <w:sz w:val="28"/>
          <w:szCs w:val="28"/>
        </w:rPr>
        <w:t>)</w:t>
      </w:r>
      <w:r w:rsidRPr="006024FD">
        <w:rPr>
          <w:rFonts w:cs="B Nazanin" w:hint="cs"/>
          <w:sz w:val="28"/>
          <w:szCs w:val="28"/>
          <w:rtl/>
        </w:rPr>
        <w:t xml:space="preserve"> و خرده هاي </w:t>
      </w:r>
      <w:r w:rsidRPr="006024FD">
        <w:rPr>
          <w:rFonts w:cs="B Nazanin"/>
          <w:sz w:val="28"/>
          <w:szCs w:val="28"/>
        </w:rPr>
        <w:t>(</w:t>
      </w:r>
      <w:r w:rsidRPr="006024FD">
        <w:rPr>
          <w:rFonts w:cs="B Nazanin"/>
        </w:rPr>
        <w:t>Cuttings</w:t>
      </w:r>
      <w:r w:rsidRPr="006024FD">
        <w:rPr>
          <w:rFonts w:cs="B Nazanin"/>
          <w:sz w:val="28"/>
          <w:szCs w:val="28"/>
        </w:rPr>
        <w:t>)</w:t>
      </w:r>
      <w:r w:rsidRPr="006024FD">
        <w:rPr>
          <w:rFonts w:cs="B Nazanin" w:hint="cs"/>
          <w:sz w:val="28"/>
          <w:szCs w:val="28"/>
          <w:rtl/>
        </w:rPr>
        <w:t xml:space="preserve"> حاصل از حفاري يافت مي شوند، در اين راه كمك مؤثري بود، زيرا تطابق ناحيه اي چينه ها بسيار آسان تر و دقيق تر صورت مي گرفت.</w:t>
      </w:r>
    </w:p>
    <w:p w:rsidR="006024FD" w:rsidRPr="006024FD" w:rsidRDefault="006024FD" w:rsidP="006024FD">
      <w:pPr>
        <w:spacing w:line="360" w:lineRule="auto"/>
        <w:jc w:val="both"/>
        <w:rPr>
          <w:rFonts w:cs="B Nazanin"/>
          <w:sz w:val="28"/>
          <w:szCs w:val="28"/>
          <w:rtl/>
        </w:rPr>
      </w:pPr>
      <w:r w:rsidRPr="006024FD">
        <w:rPr>
          <w:rFonts w:cs="B Nazanin" w:hint="cs"/>
          <w:sz w:val="28"/>
          <w:szCs w:val="28"/>
          <w:rtl/>
        </w:rPr>
        <w:t xml:space="preserve">بعدها توسعه معدل هاي رخساره اي و تفسير جزئيات محيط هاي رسوبي قديمي </w:t>
      </w:r>
      <w:r w:rsidRPr="006024FD">
        <w:rPr>
          <w:rFonts w:cs="B Nazanin"/>
          <w:sz w:val="28"/>
          <w:szCs w:val="28"/>
        </w:rPr>
        <w:t>(</w:t>
      </w:r>
      <w:r w:rsidRPr="006024FD">
        <w:rPr>
          <w:rFonts w:cs="B Nazanin"/>
        </w:rPr>
        <w:t>Paleoenvironments</w:t>
      </w:r>
      <w:r w:rsidRPr="006024FD">
        <w:rPr>
          <w:rFonts w:cs="B Nazanin"/>
          <w:sz w:val="28"/>
          <w:szCs w:val="28"/>
        </w:rPr>
        <w:t>)</w:t>
      </w:r>
      <w:r w:rsidRPr="006024FD">
        <w:rPr>
          <w:rFonts w:cs="B Nazanin" w:hint="cs"/>
          <w:sz w:val="28"/>
          <w:szCs w:val="28"/>
          <w:rtl/>
        </w:rPr>
        <w:t xml:space="preserve"> كمك مؤثري در تشخيص شكل هندسي مخازن </w:t>
      </w:r>
      <w:r w:rsidRPr="006024FD">
        <w:rPr>
          <w:rFonts w:cs="B Nazanin"/>
          <w:sz w:val="28"/>
          <w:szCs w:val="28"/>
        </w:rPr>
        <w:t>(</w:t>
      </w:r>
      <w:r w:rsidRPr="006024FD">
        <w:rPr>
          <w:rFonts w:cs="B Nazanin"/>
        </w:rPr>
        <w:t>Reservoir Geometry</w:t>
      </w:r>
      <w:r w:rsidRPr="006024FD">
        <w:rPr>
          <w:rFonts w:cs="B Nazanin"/>
          <w:sz w:val="28"/>
          <w:szCs w:val="28"/>
        </w:rPr>
        <w:t>)</w:t>
      </w:r>
      <w:r w:rsidRPr="006024FD">
        <w:rPr>
          <w:rFonts w:cs="B Nazanin" w:hint="cs"/>
          <w:sz w:val="28"/>
          <w:szCs w:val="28"/>
          <w:rtl/>
        </w:rPr>
        <w:t xml:space="preserve"> كردند و پيش بيني قابل اعتمادي از كيفيت مخازن از نظر تخلخل و تراوايي ارائه دادند. </w:t>
      </w:r>
    </w:p>
    <w:p w:rsidR="006024FD" w:rsidRPr="006024FD" w:rsidRDefault="006024FD" w:rsidP="006024FD">
      <w:pPr>
        <w:spacing w:line="360" w:lineRule="auto"/>
        <w:jc w:val="both"/>
        <w:rPr>
          <w:rFonts w:cs="B Nazanin"/>
          <w:sz w:val="28"/>
          <w:szCs w:val="28"/>
          <w:rtl/>
        </w:rPr>
      </w:pPr>
      <w:r w:rsidRPr="006024FD">
        <w:rPr>
          <w:rFonts w:cs="B Nazanin" w:hint="cs"/>
          <w:sz w:val="28"/>
          <w:szCs w:val="28"/>
          <w:rtl/>
        </w:rPr>
        <w:t xml:space="preserve">دردهه </w:t>
      </w:r>
      <w:r w:rsidRPr="006024FD">
        <w:rPr>
          <w:rFonts w:cs="B Nazanin" w:hint="cs"/>
          <w:rtl/>
        </w:rPr>
        <w:t xml:space="preserve">1950 </w:t>
      </w:r>
      <w:r w:rsidRPr="006024FD">
        <w:rPr>
          <w:rFonts w:cs="B Nazanin" w:hint="cs"/>
          <w:sz w:val="28"/>
          <w:szCs w:val="28"/>
          <w:rtl/>
        </w:rPr>
        <w:t xml:space="preserve">قانون ديناميك سيالات به طور موفقي توسط هوبرت و هيل </w:t>
      </w:r>
      <w:r w:rsidRPr="006024FD">
        <w:rPr>
          <w:rFonts w:cs="B Nazanin"/>
          <w:sz w:val="28"/>
          <w:szCs w:val="28"/>
        </w:rPr>
        <w:t>(</w:t>
      </w:r>
      <w:r w:rsidRPr="006024FD">
        <w:rPr>
          <w:rFonts w:cs="B Nazanin"/>
        </w:rPr>
        <w:t>Hubbert&amp;Hill</w:t>
      </w:r>
      <w:r w:rsidRPr="006024FD">
        <w:rPr>
          <w:rFonts w:cs="B Nazanin"/>
          <w:sz w:val="28"/>
          <w:szCs w:val="28"/>
        </w:rPr>
        <w:t>)</w:t>
      </w:r>
      <w:r w:rsidRPr="006024FD">
        <w:rPr>
          <w:rFonts w:cs="B Nazanin" w:hint="cs"/>
          <w:sz w:val="28"/>
          <w:szCs w:val="28"/>
          <w:rtl/>
        </w:rPr>
        <w:t xml:space="preserve"> براي توصيف مهاجرت و ذخيره نفت به كار برده شد. </w:t>
      </w:r>
    </w:p>
    <w:p w:rsidR="006024FD" w:rsidRPr="006024FD" w:rsidRDefault="006024FD" w:rsidP="006024FD">
      <w:pPr>
        <w:spacing w:line="360" w:lineRule="auto"/>
        <w:jc w:val="both"/>
        <w:rPr>
          <w:rFonts w:cs="B Nazanin"/>
          <w:sz w:val="28"/>
          <w:szCs w:val="28"/>
          <w:rtl/>
        </w:rPr>
      </w:pPr>
      <w:r w:rsidRPr="006024FD">
        <w:rPr>
          <w:rFonts w:cs="B Nazanin" w:hint="cs"/>
          <w:sz w:val="28"/>
          <w:szCs w:val="28"/>
          <w:rtl/>
        </w:rPr>
        <w:t xml:space="preserve">دردهه </w:t>
      </w:r>
      <w:r w:rsidRPr="006024FD">
        <w:rPr>
          <w:rFonts w:cs="B Nazanin" w:hint="cs"/>
          <w:rtl/>
        </w:rPr>
        <w:t xml:space="preserve">1970 </w:t>
      </w:r>
      <w:r w:rsidRPr="006024FD">
        <w:rPr>
          <w:rFonts w:cs="B Nazanin" w:hint="cs"/>
          <w:sz w:val="28"/>
          <w:szCs w:val="28"/>
          <w:rtl/>
        </w:rPr>
        <w:t xml:space="preserve">پيشرفت دركسب و پردازش </w:t>
      </w:r>
      <w:r w:rsidRPr="006024FD">
        <w:rPr>
          <w:rFonts w:cs="B Nazanin"/>
          <w:sz w:val="28"/>
          <w:szCs w:val="28"/>
        </w:rPr>
        <w:t>(</w:t>
      </w:r>
      <w:r w:rsidRPr="006024FD">
        <w:rPr>
          <w:rFonts w:cs="B Nazanin"/>
        </w:rPr>
        <w:t>Acquisition and Processing</w:t>
      </w:r>
      <w:r w:rsidRPr="006024FD">
        <w:rPr>
          <w:rFonts w:cs="B Nazanin"/>
          <w:sz w:val="28"/>
          <w:szCs w:val="28"/>
        </w:rPr>
        <w:t>)</w:t>
      </w:r>
      <w:r w:rsidRPr="006024FD">
        <w:rPr>
          <w:rFonts w:cs="B Nazanin" w:hint="cs"/>
          <w:sz w:val="28"/>
          <w:szCs w:val="28"/>
          <w:rtl/>
        </w:rPr>
        <w:t xml:space="preserve"> اطلاعات  لرزه اي و نيز استفاده از كامپيوترهاي سريع براي اين منظور توانست نيمرخ هاي لرزه اي بسيار دقيق را به دست دهد و لذا امروزه اين مقاطع سيماي عمومي درون زمين را به خوبي مشخص مي كنند.</w:t>
      </w:r>
    </w:p>
    <w:p w:rsidR="006024FD" w:rsidRPr="006024FD" w:rsidRDefault="006024FD" w:rsidP="006024FD">
      <w:pPr>
        <w:spacing w:line="360" w:lineRule="auto"/>
        <w:jc w:val="both"/>
        <w:rPr>
          <w:rFonts w:cs="B Nazanin"/>
          <w:sz w:val="28"/>
          <w:szCs w:val="28"/>
          <w:rtl/>
        </w:rPr>
      </w:pPr>
      <w:r w:rsidRPr="006024FD">
        <w:rPr>
          <w:rFonts w:cs="B Nazanin" w:hint="cs"/>
          <w:sz w:val="28"/>
          <w:szCs w:val="28"/>
          <w:rtl/>
        </w:rPr>
        <w:t xml:space="preserve">بعد از دهه </w:t>
      </w:r>
      <w:r w:rsidRPr="006024FD">
        <w:rPr>
          <w:rFonts w:cs="B Nazanin" w:hint="cs"/>
          <w:rtl/>
        </w:rPr>
        <w:t xml:space="preserve">1980 </w:t>
      </w:r>
      <w:r w:rsidRPr="006024FD">
        <w:rPr>
          <w:rFonts w:cs="B Nazanin" w:hint="cs"/>
          <w:sz w:val="28"/>
          <w:szCs w:val="28"/>
          <w:rtl/>
        </w:rPr>
        <w:t>تاكنون توسعه، صرفاً به صورت پيشرفت در تكنولوژي هاي گذشته و نيز معرفي             نرم افزارهاي مختلف كامپيوتري بوده كه باعث شده است اكتشافات هيدروكربن ها آسان تر، سريع تر</w:t>
      </w:r>
      <w:r w:rsidRPr="006024FD">
        <w:rPr>
          <w:rFonts w:cs="B Nazanin" w:hint="cs"/>
          <w:sz w:val="28"/>
          <w:szCs w:val="28"/>
        </w:rPr>
        <w:t xml:space="preserve"> </w:t>
      </w:r>
      <w:r w:rsidRPr="006024FD">
        <w:rPr>
          <w:rFonts w:cs="B Nazanin" w:hint="cs"/>
          <w:sz w:val="28"/>
          <w:szCs w:val="28"/>
          <w:rtl/>
        </w:rPr>
        <w:t>و    مطمئن تر</w:t>
      </w:r>
      <w:r w:rsidRPr="006024FD">
        <w:rPr>
          <w:rFonts w:cs="B Nazanin" w:hint="cs"/>
          <w:sz w:val="28"/>
          <w:szCs w:val="28"/>
        </w:rPr>
        <w:t xml:space="preserve"> </w:t>
      </w:r>
      <w:r w:rsidRPr="006024FD">
        <w:rPr>
          <w:rFonts w:cs="B Nazanin" w:hint="cs"/>
          <w:sz w:val="28"/>
          <w:szCs w:val="28"/>
          <w:rtl/>
        </w:rPr>
        <w:t>انجام شود.</w:t>
      </w:r>
    </w:p>
    <w:p w:rsidR="006024FD" w:rsidRPr="006024FD" w:rsidRDefault="006024FD" w:rsidP="006024FD">
      <w:pPr>
        <w:spacing w:line="360" w:lineRule="auto"/>
        <w:jc w:val="both"/>
        <w:rPr>
          <w:rFonts w:cs="B Nazanin"/>
          <w:sz w:val="28"/>
          <w:szCs w:val="28"/>
          <w:rtl/>
        </w:rPr>
      </w:pPr>
      <w:r w:rsidRPr="006024FD">
        <w:rPr>
          <w:rFonts w:cs="B Nazanin" w:hint="cs"/>
          <w:sz w:val="28"/>
          <w:szCs w:val="28"/>
          <w:rtl/>
        </w:rPr>
        <w:t xml:space="preserve">در سال </w:t>
      </w:r>
      <w:r w:rsidRPr="006024FD">
        <w:rPr>
          <w:rFonts w:cs="B Nazanin" w:hint="cs"/>
          <w:rtl/>
        </w:rPr>
        <w:t xml:space="preserve">1859 </w:t>
      </w:r>
      <w:r w:rsidRPr="006024FD">
        <w:rPr>
          <w:rFonts w:cs="B Nazanin" w:hint="cs"/>
          <w:sz w:val="28"/>
          <w:szCs w:val="28"/>
          <w:rtl/>
        </w:rPr>
        <w:t>براي نخستين بار</w:t>
      </w:r>
      <w:r w:rsidRPr="006024FD">
        <w:rPr>
          <w:rFonts w:cs="B Nazanin" w:hint="cs"/>
          <w:sz w:val="28"/>
          <w:szCs w:val="28"/>
        </w:rPr>
        <w:t xml:space="preserve"> </w:t>
      </w:r>
      <w:r w:rsidRPr="006024FD">
        <w:rPr>
          <w:rFonts w:cs="B Nazanin" w:hint="cs"/>
          <w:sz w:val="28"/>
          <w:szCs w:val="28"/>
          <w:rtl/>
        </w:rPr>
        <w:t xml:space="preserve">نفت از يك چاه باعمق </w:t>
      </w:r>
      <w:r w:rsidRPr="006024FD">
        <w:rPr>
          <w:rFonts w:cs="B Nazanin" w:hint="cs"/>
          <w:rtl/>
        </w:rPr>
        <w:t>5/69</w:t>
      </w:r>
      <w:r w:rsidRPr="006024FD">
        <w:rPr>
          <w:rFonts w:cs="B Nazanin" w:hint="cs"/>
        </w:rPr>
        <w:t xml:space="preserve"> </w:t>
      </w:r>
      <w:r w:rsidRPr="006024FD">
        <w:rPr>
          <w:rFonts w:cs="B Nazanin" w:hint="cs"/>
          <w:rtl/>
        </w:rPr>
        <w:t xml:space="preserve"> </w:t>
      </w:r>
      <w:r w:rsidRPr="006024FD">
        <w:rPr>
          <w:rFonts w:cs="B Nazanin" w:hint="cs"/>
          <w:sz w:val="28"/>
          <w:szCs w:val="28"/>
          <w:rtl/>
        </w:rPr>
        <w:t xml:space="preserve">فوتي در پنسيلوانيا فوران كرد. </w:t>
      </w:r>
    </w:p>
    <w:p w:rsidR="006024FD" w:rsidRPr="006024FD" w:rsidRDefault="006024FD" w:rsidP="006024FD">
      <w:pPr>
        <w:spacing w:line="360" w:lineRule="auto"/>
        <w:jc w:val="both"/>
        <w:rPr>
          <w:rFonts w:cs="B Nazanin"/>
          <w:sz w:val="28"/>
          <w:szCs w:val="28"/>
          <w:rtl/>
        </w:rPr>
      </w:pPr>
      <w:r w:rsidRPr="006024FD">
        <w:rPr>
          <w:rFonts w:cs="B Nazanin" w:hint="cs"/>
          <w:sz w:val="28"/>
          <w:szCs w:val="28"/>
          <w:rtl/>
        </w:rPr>
        <w:t xml:space="preserve">نام كلنل دريك </w:t>
      </w:r>
      <w:r w:rsidRPr="006024FD">
        <w:rPr>
          <w:rFonts w:cs="B Nazanin"/>
          <w:sz w:val="28"/>
          <w:szCs w:val="28"/>
        </w:rPr>
        <w:t>(</w:t>
      </w:r>
      <w:r w:rsidRPr="006024FD">
        <w:rPr>
          <w:rFonts w:cs="B Nazanin"/>
        </w:rPr>
        <w:t>Colonel Drake</w:t>
      </w:r>
      <w:r w:rsidRPr="006024FD">
        <w:rPr>
          <w:rFonts w:cs="B Nazanin"/>
          <w:sz w:val="28"/>
          <w:szCs w:val="28"/>
        </w:rPr>
        <w:t>)</w:t>
      </w:r>
      <w:r w:rsidRPr="006024FD">
        <w:rPr>
          <w:rFonts w:cs="B Nazanin" w:hint="cs"/>
          <w:sz w:val="28"/>
          <w:szCs w:val="28"/>
          <w:rtl/>
        </w:rPr>
        <w:t xml:space="preserve"> در تاريخ جستجوي نفت هم زمان با حفر</w:t>
      </w:r>
      <w:r w:rsidRPr="006024FD">
        <w:rPr>
          <w:rFonts w:cs="B Nazanin" w:hint="cs"/>
          <w:sz w:val="28"/>
          <w:szCs w:val="28"/>
        </w:rPr>
        <w:t xml:space="preserve"> </w:t>
      </w:r>
      <w:r w:rsidRPr="006024FD">
        <w:rPr>
          <w:rFonts w:cs="B Nazanin" w:hint="cs"/>
          <w:sz w:val="28"/>
          <w:szCs w:val="28"/>
          <w:rtl/>
        </w:rPr>
        <w:t>اين چاه ثبت شد.</w:t>
      </w:r>
    </w:p>
    <w:p w:rsidR="006024FD" w:rsidRPr="006024FD" w:rsidRDefault="006024FD" w:rsidP="006024FD">
      <w:pPr>
        <w:spacing w:line="360" w:lineRule="auto"/>
        <w:jc w:val="both"/>
        <w:rPr>
          <w:rFonts w:cs="B Nazanin"/>
          <w:sz w:val="28"/>
          <w:szCs w:val="28"/>
          <w:rtl/>
        </w:rPr>
      </w:pPr>
      <w:r w:rsidRPr="006024FD">
        <w:rPr>
          <w:rFonts w:cs="B Nazanin" w:hint="cs"/>
          <w:sz w:val="28"/>
          <w:szCs w:val="28"/>
          <w:rtl/>
        </w:rPr>
        <w:t>اگر چه اين واقعه، صنعت حفاري نفت را آغاز كرد، اما با اين وجود</w:t>
      </w:r>
      <w:r w:rsidRPr="006024FD">
        <w:rPr>
          <w:rFonts w:cs="B Nazanin" w:hint="cs"/>
          <w:sz w:val="28"/>
          <w:szCs w:val="28"/>
        </w:rPr>
        <w:t xml:space="preserve"> </w:t>
      </w:r>
      <w:r w:rsidRPr="006024FD">
        <w:rPr>
          <w:rFonts w:cs="B Nazanin" w:hint="cs"/>
          <w:sz w:val="28"/>
          <w:szCs w:val="28"/>
          <w:rtl/>
        </w:rPr>
        <w:t>قبل از اين تعداد زيادي از چاه ها         به منظورهاي توليد</w:t>
      </w:r>
      <w:r w:rsidRPr="006024FD">
        <w:rPr>
          <w:rFonts w:cs="B Nazanin" w:hint="cs"/>
          <w:sz w:val="28"/>
          <w:szCs w:val="28"/>
        </w:rPr>
        <w:t xml:space="preserve"> </w:t>
      </w:r>
      <w:r w:rsidRPr="006024FD">
        <w:rPr>
          <w:rFonts w:cs="B Nazanin" w:hint="cs"/>
          <w:sz w:val="28"/>
          <w:szCs w:val="28"/>
          <w:rtl/>
        </w:rPr>
        <w:t>آب، نمك و</w:t>
      </w:r>
      <w:r w:rsidRPr="006024FD">
        <w:rPr>
          <w:rFonts w:cs="B Nazanin" w:hint="cs"/>
          <w:sz w:val="28"/>
          <w:szCs w:val="28"/>
        </w:rPr>
        <w:t xml:space="preserve"> </w:t>
      </w:r>
      <w:r w:rsidRPr="006024FD">
        <w:rPr>
          <w:rFonts w:cs="B Nazanin" w:hint="cs"/>
          <w:sz w:val="28"/>
          <w:szCs w:val="28"/>
          <w:rtl/>
        </w:rPr>
        <w:t>قير حفر مي شده اند.</w:t>
      </w:r>
    </w:p>
    <w:p w:rsidR="006024FD" w:rsidRPr="006024FD" w:rsidRDefault="006024FD" w:rsidP="006024FD">
      <w:pPr>
        <w:spacing w:line="360" w:lineRule="auto"/>
        <w:jc w:val="both"/>
        <w:rPr>
          <w:rFonts w:cs="B Nazanin"/>
          <w:sz w:val="28"/>
          <w:szCs w:val="28"/>
          <w:rtl/>
        </w:rPr>
      </w:pPr>
      <w:r w:rsidRPr="006024FD">
        <w:rPr>
          <w:rFonts w:cs="B Nazanin" w:hint="cs"/>
          <w:sz w:val="28"/>
          <w:szCs w:val="28"/>
          <w:rtl/>
        </w:rPr>
        <w:t xml:space="preserve">همه چاه هاي قديمي، از جمله چاه دريك با استفاده از سيستم ضربه اي </w:t>
      </w:r>
      <w:r w:rsidRPr="006024FD">
        <w:rPr>
          <w:rFonts w:cs="B Nazanin"/>
          <w:sz w:val="28"/>
          <w:szCs w:val="28"/>
        </w:rPr>
        <w:t>(</w:t>
      </w:r>
      <w:r w:rsidRPr="006024FD">
        <w:rPr>
          <w:rFonts w:cs="B Nazanin"/>
        </w:rPr>
        <w:t>cable tool</w:t>
      </w:r>
      <w:r w:rsidRPr="006024FD">
        <w:rPr>
          <w:rFonts w:cs="B Nazanin"/>
          <w:sz w:val="28"/>
          <w:szCs w:val="28"/>
        </w:rPr>
        <w:t>)</w:t>
      </w:r>
      <w:r w:rsidRPr="006024FD">
        <w:rPr>
          <w:rFonts w:cs="B Nazanin" w:hint="cs"/>
          <w:sz w:val="28"/>
          <w:szCs w:val="28"/>
          <w:rtl/>
        </w:rPr>
        <w:t xml:space="preserve"> حفر مي شدند. در اين سيستم يك مته با لبه هاي شبيه قلم پيكر</w:t>
      </w:r>
      <w:r w:rsidRPr="006024FD">
        <w:rPr>
          <w:rFonts w:cs="B Nazanin" w:hint="cs"/>
          <w:sz w:val="28"/>
          <w:szCs w:val="28"/>
        </w:rPr>
        <w:t xml:space="preserve"> </w:t>
      </w:r>
      <w:r w:rsidRPr="006024FD">
        <w:rPr>
          <w:rFonts w:cs="B Nazanin" w:hint="cs"/>
          <w:sz w:val="28"/>
          <w:szCs w:val="28"/>
          <w:rtl/>
        </w:rPr>
        <w:t xml:space="preserve">تراشي به انتهاي يك ميله سنگين </w:t>
      </w:r>
      <w:r w:rsidRPr="006024FD">
        <w:rPr>
          <w:rFonts w:cs="B Nazanin" w:hint="cs"/>
          <w:sz w:val="28"/>
          <w:szCs w:val="28"/>
        </w:rPr>
        <w:t xml:space="preserve"> </w:t>
      </w:r>
      <w:r w:rsidRPr="006024FD">
        <w:rPr>
          <w:rFonts w:cs="B Nazanin"/>
          <w:sz w:val="28"/>
          <w:szCs w:val="28"/>
        </w:rPr>
        <w:t>(</w:t>
      </w:r>
      <w:r w:rsidRPr="006024FD">
        <w:rPr>
          <w:rFonts w:cs="B Nazanin"/>
        </w:rPr>
        <w:t>Drill Collar</w:t>
      </w:r>
      <w:r w:rsidRPr="006024FD">
        <w:rPr>
          <w:rFonts w:cs="B Nazanin"/>
          <w:sz w:val="28"/>
          <w:szCs w:val="28"/>
        </w:rPr>
        <w:t>)</w:t>
      </w:r>
      <w:r w:rsidRPr="006024FD">
        <w:rPr>
          <w:rFonts w:cs="B Nazanin" w:hint="cs"/>
          <w:sz w:val="28"/>
          <w:szCs w:val="28"/>
          <w:rtl/>
        </w:rPr>
        <w:t xml:space="preserve"> متصل </w:t>
      </w:r>
      <w:r w:rsidRPr="006024FD">
        <w:rPr>
          <w:rFonts w:cs="B Nazanin" w:hint="cs"/>
          <w:sz w:val="28"/>
          <w:szCs w:val="28"/>
          <w:rtl/>
        </w:rPr>
        <w:lastRenderedPageBreak/>
        <w:t>است</w:t>
      </w:r>
      <w:r w:rsidRPr="006024FD">
        <w:rPr>
          <w:rFonts w:cs="B Nazanin" w:hint="cs"/>
          <w:sz w:val="28"/>
          <w:szCs w:val="28"/>
        </w:rPr>
        <w:t xml:space="preserve"> </w:t>
      </w:r>
      <w:r w:rsidRPr="006024FD">
        <w:rPr>
          <w:rFonts w:cs="B Nazanin" w:hint="cs"/>
          <w:sz w:val="28"/>
          <w:szCs w:val="28"/>
          <w:rtl/>
        </w:rPr>
        <w:t>كه آن هم به نوبه خود</w:t>
      </w:r>
      <w:r w:rsidRPr="006024FD">
        <w:rPr>
          <w:rFonts w:cs="B Nazanin" w:hint="cs"/>
          <w:sz w:val="28"/>
          <w:szCs w:val="28"/>
        </w:rPr>
        <w:t xml:space="preserve"> </w:t>
      </w:r>
      <w:r w:rsidRPr="006024FD">
        <w:rPr>
          <w:rFonts w:cs="B Nazanin" w:hint="cs"/>
          <w:sz w:val="28"/>
          <w:szCs w:val="28"/>
          <w:rtl/>
        </w:rPr>
        <w:t>از</w:t>
      </w:r>
      <w:r w:rsidRPr="006024FD">
        <w:rPr>
          <w:rFonts w:cs="B Nazanin" w:hint="cs"/>
          <w:sz w:val="28"/>
          <w:szCs w:val="28"/>
        </w:rPr>
        <w:t xml:space="preserve"> </w:t>
      </w:r>
      <w:r w:rsidRPr="006024FD">
        <w:rPr>
          <w:rFonts w:cs="B Nazanin" w:hint="cs"/>
          <w:sz w:val="28"/>
          <w:szCs w:val="28"/>
          <w:rtl/>
        </w:rPr>
        <w:t xml:space="preserve">يك شاهين </w:t>
      </w:r>
      <w:r w:rsidRPr="006024FD">
        <w:rPr>
          <w:rFonts w:cs="B Nazanin"/>
          <w:sz w:val="28"/>
          <w:szCs w:val="28"/>
        </w:rPr>
        <w:t>(</w:t>
      </w:r>
      <w:r w:rsidRPr="006024FD">
        <w:rPr>
          <w:rFonts w:cs="B Nazanin"/>
        </w:rPr>
        <w:t>Walking Beam</w:t>
      </w:r>
      <w:r w:rsidRPr="006024FD">
        <w:rPr>
          <w:rFonts w:cs="B Nazanin"/>
          <w:sz w:val="28"/>
          <w:szCs w:val="28"/>
        </w:rPr>
        <w:t>)</w:t>
      </w:r>
      <w:r w:rsidRPr="006024FD">
        <w:rPr>
          <w:rFonts w:cs="B Nazanin" w:hint="cs"/>
          <w:sz w:val="28"/>
          <w:szCs w:val="28"/>
          <w:rtl/>
        </w:rPr>
        <w:t xml:space="preserve"> آويزان است. مته به صورت سقوط آزاد به داخل چاه رها شده و بعد از برخورد به سنگ آن را به صورت قطعات خرد شده در مي آورد. شاهين در گذشته به وسيله نيروي انسان يا حيوان به كار انداخته مي شد، كه بعد درقرن </w:t>
      </w:r>
      <w:r w:rsidRPr="006024FD">
        <w:rPr>
          <w:rFonts w:cs="B Nazanin" w:hint="cs"/>
          <w:rtl/>
        </w:rPr>
        <w:t>19</w:t>
      </w:r>
      <w:r w:rsidRPr="006024FD">
        <w:rPr>
          <w:rFonts w:cs="B Nazanin" w:hint="cs"/>
          <w:sz w:val="28"/>
          <w:szCs w:val="28"/>
          <w:rtl/>
        </w:rPr>
        <w:t xml:space="preserve"> به موتور بخار مجهز شد. اما با وجود داشتن موتور بخار، ته چاه بعد از پرشدن از قطعات و</w:t>
      </w:r>
      <w:r w:rsidRPr="006024FD">
        <w:rPr>
          <w:rFonts w:cs="B Nazanin" w:hint="cs"/>
          <w:sz w:val="28"/>
          <w:szCs w:val="28"/>
        </w:rPr>
        <w:t xml:space="preserve"> </w:t>
      </w:r>
      <w:r w:rsidRPr="006024FD">
        <w:rPr>
          <w:rFonts w:cs="B Nazanin" w:hint="cs"/>
          <w:sz w:val="28"/>
          <w:szCs w:val="28"/>
          <w:rtl/>
        </w:rPr>
        <w:t>خرده هاي سنگي با يك وقفه در</w:t>
      </w:r>
      <w:r w:rsidRPr="006024FD">
        <w:rPr>
          <w:rFonts w:cs="B Nazanin" w:hint="cs"/>
          <w:sz w:val="28"/>
          <w:szCs w:val="28"/>
        </w:rPr>
        <w:t xml:space="preserve"> </w:t>
      </w:r>
      <w:r w:rsidRPr="006024FD">
        <w:rPr>
          <w:rFonts w:cs="B Nazanin" w:hint="cs"/>
          <w:sz w:val="28"/>
          <w:szCs w:val="28"/>
          <w:rtl/>
        </w:rPr>
        <w:t>حفاري، به صورت متناوب تميز مي شده است. در طي حفاري ، چاه به وسيله آب و گل حاصل از اختلاط آب و قطعات خرد شده سنگ ها پر</w:t>
      </w:r>
      <w:r w:rsidRPr="006024FD">
        <w:rPr>
          <w:rFonts w:cs="B Nazanin" w:hint="cs"/>
          <w:sz w:val="28"/>
          <w:szCs w:val="28"/>
        </w:rPr>
        <w:t xml:space="preserve"> </w:t>
      </w:r>
      <w:r w:rsidRPr="006024FD">
        <w:rPr>
          <w:rFonts w:cs="B Nazanin" w:hint="cs"/>
          <w:sz w:val="28"/>
          <w:szCs w:val="28"/>
          <w:rtl/>
        </w:rPr>
        <w:t xml:space="preserve">مي شد كه به وسيله يك ابزار سيلندري شكل (گل كش) تخليه مي شده است. اين وسيله يك انتهاي شبيه به سوپاپ داشت كه در حالت باز به داخل چاه رانده مي شد و در حالت بسته توسط وسيله اي به نام منجنيق </w:t>
      </w:r>
      <w:r w:rsidRPr="006024FD">
        <w:rPr>
          <w:rFonts w:cs="B Nazanin"/>
          <w:sz w:val="28"/>
          <w:szCs w:val="28"/>
        </w:rPr>
        <w:t>(</w:t>
      </w:r>
      <w:r w:rsidRPr="006024FD">
        <w:rPr>
          <w:rFonts w:cs="B Nazanin"/>
        </w:rPr>
        <w:t>Draw works</w:t>
      </w:r>
      <w:r w:rsidRPr="006024FD">
        <w:rPr>
          <w:rFonts w:cs="B Nazanin"/>
          <w:sz w:val="28"/>
          <w:szCs w:val="28"/>
        </w:rPr>
        <w:t>)</w:t>
      </w:r>
      <w:r w:rsidRPr="006024FD">
        <w:rPr>
          <w:rFonts w:cs="B Nazanin" w:hint="cs"/>
          <w:sz w:val="28"/>
          <w:szCs w:val="28"/>
          <w:rtl/>
        </w:rPr>
        <w:t xml:space="preserve"> بالا كشيده مي شد. عميق ترين چاه حفر شده با اين روش، چاهي بود كه درسال </w:t>
      </w:r>
      <w:r w:rsidRPr="006024FD">
        <w:rPr>
          <w:rFonts w:cs="B Nazanin" w:hint="cs"/>
          <w:rtl/>
        </w:rPr>
        <w:t>1918</w:t>
      </w:r>
      <w:r w:rsidRPr="006024FD">
        <w:rPr>
          <w:rFonts w:cs="B Nazanin" w:hint="cs"/>
          <w:sz w:val="28"/>
          <w:szCs w:val="28"/>
          <w:rtl/>
        </w:rPr>
        <w:t xml:space="preserve"> تاعمق </w:t>
      </w:r>
      <w:r w:rsidRPr="006024FD">
        <w:rPr>
          <w:rFonts w:cs="B Nazanin" w:hint="cs"/>
          <w:rtl/>
        </w:rPr>
        <w:t>2250</w:t>
      </w:r>
      <w:r w:rsidRPr="006024FD">
        <w:rPr>
          <w:rFonts w:cs="B Nazanin" w:hint="cs"/>
          <w:sz w:val="28"/>
          <w:szCs w:val="28"/>
          <w:rtl/>
        </w:rPr>
        <w:t xml:space="preserve"> متري حفر شد. سيستم ضربه اي هنوز هم براي حفر چاه هاي آبي كم عمق به كار مي رود.</w:t>
      </w:r>
    </w:p>
    <w:p w:rsidR="006024FD" w:rsidRPr="006024FD" w:rsidRDefault="006024FD" w:rsidP="006024FD">
      <w:pPr>
        <w:spacing w:line="360" w:lineRule="auto"/>
        <w:jc w:val="both"/>
        <w:rPr>
          <w:rFonts w:cs="B Nazanin"/>
          <w:sz w:val="28"/>
          <w:szCs w:val="28"/>
          <w:rtl/>
        </w:rPr>
      </w:pPr>
      <w:r w:rsidRPr="006024FD">
        <w:rPr>
          <w:rFonts w:cs="B Nazanin" w:hint="cs"/>
          <w:sz w:val="28"/>
          <w:szCs w:val="28"/>
          <w:rtl/>
        </w:rPr>
        <w:t xml:space="preserve">در آغاز قرن بيستم آنتوني لوكاس </w:t>
      </w:r>
      <w:r w:rsidRPr="006024FD">
        <w:rPr>
          <w:rFonts w:cs="B Nazanin"/>
          <w:sz w:val="28"/>
          <w:szCs w:val="28"/>
        </w:rPr>
        <w:t>(</w:t>
      </w:r>
      <w:r w:rsidRPr="006024FD">
        <w:rPr>
          <w:rFonts w:cs="B Nazanin"/>
        </w:rPr>
        <w:t>Antony Lucas</w:t>
      </w:r>
      <w:r w:rsidRPr="006024FD">
        <w:rPr>
          <w:rFonts w:cs="B Nazanin"/>
          <w:sz w:val="28"/>
          <w:szCs w:val="28"/>
        </w:rPr>
        <w:t>)</w:t>
      </w:r>
      <w:r w:rsidRPr="006024FD">
        <w:rPr>
          <w:rFonts w:cs="B Nazanin" w:hint="cs"/>
          <w:sz w:val="28"/>
          <w:szCs w:val="28"/>
          <w:rtl/>
        </w:rPr>
        <w:t xml:space="preserve"> هم زمان با كشف ميدان نفتي </w:t>
      </w:r>
      <w:r w:rsidRPr="006024FD">
        <w:rPr>
          <w:rFonts w:cs="B Nazanin" w:hint="cs"/>
          <w:sz w:val="28"/>
          <w:szCs w:val="28"/>
        </w:rPr>
        <w:t xml:space="preserve"> </w:t>
      </w:r>
      <w:r w:rsidRPr="006024FD">
        <w:rPr>
          <w:rFonts w:cs="B Nazanin"/>
        </w:rPr>
        <w:t>Spindeltop</w:t>
      </w:r>
      <w:r w:rsidRPr="006024FD">
        <w:rPr>
          <w:rFonts w:cs="B Nazanin" w:hint="cs"/>
          <w:sz w:val="28"/>
          <w:szCs w:val="28"/>
          <w:rtl/>
        </w:rPr>
        <w:t xml:space="preserve"> در تگزاس روش حفاري دوراني را به تمام جهان نشان داد. او تركيبي از مته چرخان و تزريق مداوم گل را به كار برد. از آن زمان تاكنون روش حفاري دوراني با پيشرفت تكنولوژي، به صورت بسيار پيشرفته مورد استفاده قرار گرفته است. در روش حفاري دوراني از مته هاي دندانه اي شكل نوع سه مخروط </w:t>
      </w:r>
      <w:r w:rsidRPr="006024FD">
        <w:rPr>
          <w:rFonts w:cs="B Nazanin"/>
          <w:sz w:val="28"/>
          <w:szCs w:val="28"/>
        </w:rPr>
        <w:t>(</w:t>
      </w:r>
      <w:r w:rsidRPr="006024FD">
        <w:rPr>
          <w:rFonts w:cs="B Nazanin"/>
        </w:rPr>
        <w:t>Tricon</w:t>
      </w:r>
      <w:r w:rsidRPr="006024FD">
        <w:rPr>
          <w:rFonts w:cs="B Nazanin"/>
          <w:sz w:val="28"/>
          <w:szCs w:val="28"/>
        </w:rPr>
        <w:t>)</w:t>
      </w:r>
      <w:r w:rsidRPr="006024FD">
        <w:rPr>
          <w:rFonts w:cs="B Nazanin" w:hint="cs"/>
          <w:sz w:val="28"/>
          <w:szCs w:val="28"/>
          <w:rtl/>
        </w:rPr>
        <w:t xml:space="preserve"> يا مته هاي يك تكه اي از جنس الماس يا </w:t>
      </w:r>
      <w:r w:rsidRPr="006024FD">
        <w:rPr>
          <w:rFonts w:cs="B Nazanin"/>
        </w:rPr>
        <w:t>PDC</w:t>
      </w:r>
      <w:r w:rsidRPr="006024FD">
        <w:rPr>
          <w:rFonts w:cs="B Nazanin"/>
          <w:sz w:val="28"/>
          <w:szCs w:val="28"/>
        </w:rPr>
        <w:t xml:space="preserve"> (</w:t>
      </w:r>
      <w:r w:rsidRPr="006024FD">
        <w:rPr>
          <w:rFonts w:cs="B Nazanin"/>
        </w:rPr>
        <w:t>Polycrystalline Diamond Cutters</w:t>
      </w:r>
      <w:r w:rsidRPr="006024FD">
        <w:rPr>
          <w:rFonts w:cs="B Nazanin"/>
          <w:sz w:val="28"/>
          <w:szCs w:val="28"/>
        </w:rPr>
        <w:t>)</w:t>
      </w:r>
      <w:r w:rsidRPr="006024FD">
        <w:rPr>
          <w:rFonts w:cs="B Nazanin" w:hint="cs"/>
          <w:sz w:val="28"/>
          <w:szCs w:val="28"/>
          <w:rtl/>
        </w:rPr>
        <w:t xml:space="preserve"> استفاده مي شود. زماني كه مته در حال چرخش است نيرويي توسط وزنه اي به آن وارد مي شود.</w:t>
      </w:r>
      <w:r w:rsidRPr="006024FD">
        <w:rPr>
          <w:rFonts w:cs="B Nazanin" w:hint="cs"/>
          <w:sz w:val="28"/>
          <w:szCs w:val="28"/>
        </w:rPr>
        <w:t xml:space="preserve"> </w:t>
      </w:r>
      <w:r w:rsidRPr="006024FD">
        <w:rPr>
          <w:rFonts w:cs="B Nazanin" w:hint="cs"/>
          <w:sz w:val="28"/>
          <w:szCs w:val="28"/>
          <w:rtl/>
        </w:rPr>
        <w:t>مزيت اين روش اين است كه يك سيال    (گل حفاري) مي تواند به طور مداوم از ميان مته كه در حال خرد كردن تشكيلات سنگي است پمپ شود و جريان بالا رونده گل حفاري قطعات خرد شده را از داخل چاه به سطح چاه حمل مي كند.</w:t>
      </w:r>
    </w:p>
    <w:p w:rsidR="006024FD" w:rsidRPr="006024FD" w:rsidRDefault="006024FD" w:rsidP="006024FD">
      <w:pPr>
        <w:spacing w:line="360" w:lineRule="auto"/>
        <w:jc w:val="both"/>
        <w:rPr>
          <w:rFonts w:cs="B Nazanin"/>
          <w:sz w:val="28"/>
          <w:szCs w:val="28"/>
          <w:rtl/>
        </w:rPr>
      </w:pPr>
      <w:r w:rsidRPr="006024FD">
        <w:rPr>
          <w:rFonts w:cs="B Nazanin" w:hint="cs"/>
          <w:sz w:val="28"/>
          <w:szCs w:val="28"/>
          <w:rtl/>
        </w:rPr>
        <w:t xml:space="preserve">دكل حفاري </w:t>
      </w:r>
      <w:r w:rsidRPr="006024FD">
        <w:rPr>
          <w:rFonts w:cs="B Nazanin"/>
          <w:sz w:val="28"/>
          <w:szCs w:val="28"/>
        </w:rPr>
        <w:t>(</w:t>
      </w:r>
      <w:r w:rsidRPr="006024FD">
        <w:rPr>
          <w:rFonts w:cs="B Nazanin"/>
        </w:rPr>
        <w:t>Rig</w:t>
      </w:r>
      <w:r w:rsidRPr="006024FD">
        <w:rPr>
          <w:rFonts w:cs="B Nazanin"/>
          <w:sz w:val="28"/>
          <w:szCs w:val="28"/>
        </w:rPr>
        <w:t>)</w:t>
      </w:r>
      <w:r w:rsidRPr="006024FD">
        <w:rPr>
          <w:rFonts w:cs="B Nazanin" w:hint="cs"/>
          <w:sz w:val="28"/>
          <w:szCs w:val="28"/>
          <w:rtl/>
        </w:rPr>
        <w:t xml:space="preserve"> دوراني، دستگاهي است كه سه عمل زير</w:t>
      </w:r>
      <w:r w:rsidRPr="006024FD">
        <w:rPr>
          <w:rFonts w:cs="B Nazanin" w:hint="cs"/>
          <w:sz w:val="28"/>
          <w:szCs w:val="28"/>
        </w:rPr>
        <w:t xml:space="preserve"> </w:t>
      </w:r>
      <w:r w:rsidRPr="006024FD">
        <w:rPr>
          <w:rFonts w:cs="B Nazanin" w:hint="cs"/>
          <w:sz w:val="28"/>
          <w:szCs w:val="28"/>
          <w:rtl/>
        </w:rPr>
        <w:t>را</w:t>
      </w:r>
      <w:r w:rsidRPr="006024FD">
        <w:rPr>
          <w:rFonts w:cs="B Nazanin" w:hint="cs"/>
          <w:sz w:val="28"/>
          <w:szCs w:val="28"/>
        </w:rPr>
        <w:t xml:space="preserve"> </w:t>
      </w:r>
      <w:r w:rsidRPr="006024FD">
        <w:rPr>
          <w:rFonts w:cs="B Nazanin" w:hint="cs"/>
          <w:sz w:val="28"/>
          <w:szCs w:val="28"/>
          <w:rtl/>
        </w:rPr>
        <w:t>انجام مي دهد:</w:t>
      </w:r>
    </w:p>
    <w:p w:rsidR="006024FD" w:rsidRPr="006024FD" w:rsidRDefault="006024FD" w:rsidP="006024FD">
      <w:pPr>
        <w:spacing w:line="360" w:lineRule="auto"/>
        <w:jc w:val="both"/>
        <w:rPr>
          <w:rFonts w:cs="B Nazanin"/>
          <w:sz w:val="28"/>
          <w:szCs w:val="28"/>
          <w:rtl/>
        </w:rPr>
      </w:pPr>
      <w:r w:rsidRPr="006024FD">
        <w:rPr>
          <w:rFonts w:ascii="Vrinda" w:hAnsi="Vrinda" w:cs="B Nazanin" w:hint="cs"/>
          <w:sz w:val="28"/>
          <w:szCs w:val="28"/>
          <w:rtl/>
        </w:rPr>
        <w:t xml:space="preserve">»  </w:t>
      </w:r>
      <w:r w:rsidRPr="006024FD">
        <w:rPr>
          <w:rFonts w:cs="B Nazanin" w:hint="cs"/>
          <w:sz w:val="28"/>
          <w:szCs w:val="28"/>
          <w:rtl/>
        </w:rPr>
        <w:t xml:space="preserve">بارگذاري وزنه بر روي مته </w:t>
      </w:r>
    </w:p>
    <w:p w:rsidR="006024FD" w:rsidRPr="006024FD" w:rsidRDefault="006024FD" w:rsidP="006024FD">
      <w:pPr>
        <w:spacing w:line="360" w:lineRule="auto"/>
        <w:jc w:val="both"/>
        <w:rPr>
          <w:rFonts w:cs="B Nazanin"/>
          <w:sz w:val="28"/>
          <w:szCs w:val="28"/>
          <w:rtl/>
        </w:rPr>
      </w:pPr>
      <w:r w:rsidRPr="006024FD">
        <w:rPr>
          <w:rFonts w:ascii="Vrinda" w:hAnsi="Vrinda" w:cs="B Nazanin" w:hint="cs"/>
          <w:sz w:val="28"/>
          <w:szCs w:val="28"/>
          <w:rtl/>
        </w:rPr>
        <w:t>»</w:t>
      </w:r>
      <w:r w:rsidRPr="006024FD">
        <w:rPr>
          <w:rFonts w:cs="B Nazanin" w:hint="cs"/>
          <w:sz w:val="28"/>
          <w:szCs w:val="28"/>
          <w:rtl/>
        </w:rPr>
        <w:t xml:space="preserve">  چرخاندن مته</w:t>
      </w:r>
    </w:p>
    <w:p w:rsidR="006024FD" w:rsidRPr="006024FD" w:rsidRDefault="006024FD" w:rsidP="006024FD">
      <w:pPr>
        <w:spacing w:line="360" w:lineRule="auto"/>
        <w:jc w:val="both"/>
        <w:rPr>
          <w:rFonts w:cs="B Nazanin"/>
          <w:sz w:val="28"/>
          <w:szCs w:val="28"/>
          <w:rtl/>
        </w:rPr>
      </w:pPr>
      <w:r w:rsidRPr="006024FD">
        <w:rPr>
          <w:rFonts w:ascii="Vrinda" w:hAnsi="Vrinda" w:cs="B Nazanin" w:hint="cs"/>
          <w:sz w:val="28"/>
          <w:szCs w:val="28"/>
          <w:rtl/>
        </w:rPr>
        <w:lastRenderedPageBreak/>
        <w:t>»</w:t>
      </w:r>
      <w:r w:rsidRPr="006024FD">
        <w:rPr>
          <w:rFonts w:cs="B Nazanin" w:hint="cs"/>
          <w:sz w:val="28"/>
          <w:szCs w:val="28"/>
          <w:rtl/>
        </w:rPr>
        <w:t xml:space="preserve">  گردش گل حفاري</w:t>
      </w:r>
    </w:p>
    <w:p w:rsidR="006024FD" w:rsidRPr="006024FD" w:rsidRDefault="006024FD" w:rsidP="006024FD">
      <w:pPr>
        <w:spacing w:line="360" w:lineRule="auto"/>
        <w:jc w:val="both"/>
        <w:rPr>
          <w:rFonts w:cs="B Nazanin"/>
          <w:sz w:val="28"/>
          <w:szCs w:val="28"/>
          <w:rtl/>
        </w:rPr>
      </w:pPr>
      <w:r w:rsidRPr="006024FD">
        <w:rPr>
          <w:rFonts w:cs="B Nazanin" w:hint="cs"/>
          <w:sz w:val="28"/>
          <w:szCs w:val="28"/>
          <w:rtl/>
        </w:rPr>
        <w:t xml:space="preserve">انتهاي رشته حفاري يقه مته </w:t>
      </w:r>
      <w:r w:rsidRPr="006024FD">
        <w:rPr>
          <w:rFonts w:cs="B Nazanin"/>
          <w:sz w:val="28"/>
          <w:szCs w:val="28"/>
        </w:rPr>
        <w:t>(</w:t>
      </w:r>
      <w:r w:rsidRPr="006024FD">
        <w:rPr>
          <w:rFonts w:cs="B Nazanin"/>
        </w:rPr>
        <w:t>Drill Collars</w:t>
      </w:r>
      <w:r w:rsidRPr="006024FD">
        <w:rPr>
          <w:rFonts w:cs="B Nazanin"/>
          <w:sz w:val="28"/>
          <w:szCs w:val="28"/>
        </w:rPr>
        <w:t>)</w:t>
      </w:r>
      <w:r w:rsidRPr="006024FD">
        <w:rPr>
          <w:rFonts w:cs="B Nazanin" w:hint="cs"/>
          <w:sz w:val="28"/>
          <w:szCs w:val="28"/>
          <w:rtl/>
        </w:rPr>
        <w:t xml:space="preserve"> نام دارد كه به ته لوله حفاري </w:t>
      </w:r>
      <w:r w:rsidRPr="006024FD">
        <w:rPr>
          <w:rFonts w:cs="B Nazanin"/>
          <w:sz w:val="28"/>
          <w:szCs w:val="28"/>
        </w:rPr>
        <w:t>(</w:t>
      </w:r>
      <w:r w:rsidRPr="006024FD">
        <w:rPr>
          <w:rFonts w:cs="B Nazanin"/>
        </w:rPr>
        <w:t>Drill Pipe</w:t>
      </w:r>
      <w:r w:rsidRPr="006024FD">
        <w:rPr>
          <w:rFonts w:cs="B Nazanin"/>
          <w:sz w:val="28"/>
          <w:szCs w:val="28"/>
        </w:rPr>
        <w:t>)</w:t>
      </w:r>
      <w:r w:rsidRPr="006024FD">
        <w:rPr>
          <w:rFonts w:cs="B Nazanin" w:hint="cs"/>
          <w:sz w:val="28"/>
          <w:szCs w:val="28"/>
          <w:rtl/>
        </w:rPr>
        <w:t xml:space="preserve"> به صورت پيچ شده و به همين صورت هم به بخش بالایي مته متصل است. اين مجموعه به وسيله صفحه دوار       </w:t>
      </w:r>
      <w:r w:rsidRPr="006024FD">
        <w:rPr>
          <w:rFonts w:cs="B Nazanin"/>
          <w:sz w:val="28"/>
          <w:szCs w:val="28"/>
        </w:rPr>
        <w:t>(</w:t>
      </w:r>
      <w:r w:rsidRPr="006024FD">
        <w:rPr>
          <w:rFonts w:cs="B Nazanin"/>
        </w:rPr>
        <w:t>Rotary Table</w:t>
      </w:r>
      <w:r w:rsidRPr="006024FD">
        <w:rPr>
          <w:rFonts w:cs="B Nazanin"/>
          <w:sz w:val="28"/>
          <w:szCs w:val="28"/>
        </w:rPr>
        <w:t>)</w:t>
      </w:r>
      <w:r w:rsidRPr="006024FD">
        <w:rPr>
          <w:rFonts w:cs="B Nazanin" w:hint="cs"/>
          <w:sz w:val="28"/>
          <w:szCs w:val="28"/>
          <w:rtl/>
        </w:rPr>
        <w:t xml:space="preserve"> و</w:t>
      </w:r>
      <w:r w:rsidRPr="006024FD">
        <w:rPr>
          <w:rFonts w:cs="B Nazanin" w:hint="cs"/>
          <w:sz w:val="28"/>
          <w:szCs w:val="28"/>
        </w:rPr>
        <w:t xml:space="preserve"> </w:t>
      </w:r>
      <w:r w:rsidRPr="006024FD">
        <w:rPr>
          <w:rFonts w:cs="B Nazanin" w:hint="cs"/>
          <w:sz w:val="28"/>
          <w:szCs w:val="28"/>
          <w:rtl/>
        </w:rPr>
        <w:t xml:space="preserve">لوله چند وجهي </w:t>
      </w:r>
      <w:r w:rsidRPr="006024FD">
        <w:rPr>
          <w:rFonts w:cs="B Nazanin"/>
          <w:sz w:val="28"/>
          <w:szCs w:val="28"/>
        </w:rPr>
        <w:t>(</w:t>
      </w:r>
      <w:r w:rsidRPr="006024FD">
        <w:rPr>
          <w:rFonts w:cs="B Nazanin"/>
        </w:rPr>
        <w:t>Kelly</w:t>
      </w:r>
      <w:r w:rsidRPr="006024FD">
        <w:rPr>
          <w:rFonts w:cs="B Nazanin"/>
          <w:sz w:val="28"/>
          <w:szCs w:val="28"/>
        </w:rPr>
        <w:t>)</w:t>
      </w:r>
      <w:r w:rsidRPr="006024FD">
        <w:rPr>
          <w:rFonts w:cs="B Nazanin" w:hint="cs"/>
          <w:sz w:val="28"/>
          <w:szCs w:val="28"/>
          <w:rtl/>
        </w:rPr>
        <w:t xml:space="preserve"> مي چرخد. لوله چند وجهي وسيله اتصال بين صفحه دوار و محور حفاري است. مقطع عرضي لوله چند وجهي ممكن است چهارگوش، شش گوش يا حتي سه وجهي باشد بخش هاي تشكيل دهنده رشته حفاري </w:t>
      </w:r>
      <w:r w:rsidRPr="006024FD">
        <w:rPr>
          <w:rFonts w:cs="B Nazanin"/>
          <w:sz w:val="28"/>
          <w:szCs w:val="28"/>
        </w:rPr>
        <w:t>(</w:t>
      </w:r>
      <w:r w:rsidRPr="006024FD">
        <w:rPr>
          <w:rFonts w:cs="B Nazanin"/>
        </w:rPr>
        <w:t>Drill String</w:t>
      </w:r>
      <w:r w:rsidRPr="006024FD">
        <w:rPr>
          <w:rFonts w:cs="B Nazanin"/>
          <w:sz w:val="28"/>
          <w:szCs w:val="28"/>
        </w:rPr>
        <w:t>)</w:t>
      </w:r>
      <w:r w:rsidRPr="006024FD">
        <w:rPr>
          <w:rFonts w:cs="B Nazanin" w:hint="cs"/>
          <w:sz w:val="28"/>
          <w:szCs w:val="28"/>
          <w:rtl/>
        </w:rPr>
        <w:t xml:space="preserve"> در مركز خود داراي يك مجرا هستند كه سيال حفاري مي تواند از طريق آن تا ته چاه گردش داشته باشد. يك سيستم بالا برنده موظف به نگهداري وزن رشته حفاري مي باشد كه آن را به داخل چاه فرستاده و بالا مي كشد.</w:t>
      </w:r>
    </w:p>
    <w:p w:rsidR="00F74567" w:rsidRDefault="00F74567"/>
    <w:sectPr w:rsidR="00F7456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Vrinda">
    <w:panose1 w:val="020B0502040204020203"/>
    <w:charset w:val="01"/>
    <w:family w:val="roman"/>
    <w:notTrueType/>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useFELayout/>
    <w:compatSetting w:name="compatibilityMode" w:uri="http://schemas.microsoft.com/office/word" w:val="12"/>
  </w:compat>
  <w:rsids>
    <w:rsidRoot w:val="006024FD"/>
    <w:rsid w:val="006024FD"/>
    <w:rsid w:val="00717746"/>
    <w:rsid w:val="00F7456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F794"/>
  <w15:docId w15:val="{B76CF656-D83F-4E23-A36C-15382BFA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6024FD"/>
    <w:pPr>
      <w:keepNext/>
      <w:spacing w:before="240" w:after="60" w:line="240" w:lineRule="auto"/>
      <w:outlineLvl w:val="0"/>
    </w:pPr>
    <w:rPr>
      <w:rFonts w:ascii="Cambria" w:eastAsia="Times New Roman" w:hAnsi="Cambria" w:cs="Times New Roman"/>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4FD"/>
    <w:rPr>
      <w:rFonts w:ascii="Cambria" w:eastAsia="Times New Roman" w:hAnsi="Cambria" w:cs="Times New Roman"/>
      <w:b/>
      <w:bCs/>
      <w:kern w:val="32"/>
      <w:sz w:val="32"/>
      <w:szCs w:val="32"/>
      <w:lang w:bidi="ar-SA"/>
    </w:rPr>
  </w:style>
  <w:style w:type="character" w:styleId="Hyperlink">
    <w:name w:val="Hyperlink"/>
    <w:uiPriority w:val="99"/>
    <w:semiHidden/>
    <w:unhideWhenUsed/>
    <w:rsid w:val="006024FD"/>
    <w:rPr>
      <w:color w:val="0000FF"/>
      <w:u w:val="single"/>
    </w:rPr>
  </w:style>
  <w:style w:type="character" w:styleId="FollowedHyperlink">
    <w:name w:val="FollowedHyperlink"/>
    <w:basedOn w:val="DefaultParagraphFont"/>
    <w:uiPriority w:val="99"/>
    <w:semiHidden/>
    <w:unhideWhenUsed/>
    <w:rsid w:val="006024FD"/>
    <w:rPr>
      <w:color w:val="800080" w:themeColor="followedHyperlink"/>
      <w:u w:val="single"/>
    </w:rPr>
  </w:style>
  <w:style w:type="paragraph" w:styleId="TOC1">
    <w:name w:val="toc 1"/>
    <w:basedOn w:val="Normal"/>
    <w:next w:val="Normal"/>
    <w:autoRedefine/>
    <w:uiPriority w:val="39"/>
    <w:semiHidden/>
    <w:unhideWhenUsed/>
    <w:rsid w:val="006024FD"/>
    <w:pPr>
      <w:tabs>
        <w:tab w:val="right" w:pos="9060"/>
      </w:tabs>
      <w:spacing w:after="0" w:line="240" w:lineRule="auto"/>
    </w:pPr>
    <w:rPr>
      <w:rFonts w:ascii="Times New Roman" w:eastAsia="Times New Roman" w:hAnsi="Times New Roman" w:cs="B Nazanin"/>
      <w:noProof/>
      <w:color w:val="000000"/>
      <w:sz w:val="24"/>
      <w:szCs w:val="24"/>
      <w:lang w:bidi="ar-SA"/>
    </w:rPr>
  </w:style>
  <w:style w:type="paragraph" w:styleId="TOC2">
    <w:name w:val="toc 2"/>
    <w:basedOn w:val="Normal"/>
    <w:next w:val="Normal"/>
    <w:autoRedefine/>
    <w:uiPriority w:val="39"/>
    <w:semiHidden/>
    <w:unhideWhenUsed/>
    <w:rsid w:val="006024FD"/>
    <w:pPr>
      <w:spacing w:after="100"/>
      <w:ind w:left="220"/>
    </w:pPr>
    <w:rPr>
      <w:rFonts w:ascii="Calibri" w:eastAsia="Times New Roman" w:hAnsi="Calibri" w:cs="Arial"/>
    </w:rPr>
  </w:style>
  <w:style w:type="paragraph" w:styleId="TOC3">
    <w:name w:val="toc 3"/>
    <w:basedOn w:val="Normal"/>
    <w:next w:val="Normal"/>
    <w:autoRedefine/>
    <w:uiPriority w:val="39"/>
    <w:semiHidden/>
    <w:unhideWhenUsed/>
    <w:rsid w:val="006024FD"/>
    <w:pPr>
      <w:spacing w:after="100"/>
      <w:ind w:left="440"/>
    </w:pPr>
    <w:rPr>
      <w:rFonts w:ascii="Calibri" w:eastAsia="Times New Roman" w:hAnsi="Calibri" w:cs="Arial"/>
    </w:rPr>
  </w:style>
  <w:style w:type="paragraph" w:styleId="TOC4">
    <w:name w:val="toc 4"/>
    <w:basedOn w:val="Normal"/>
    <w:next w:val="Normal"/>
    <w:autoRedefine/>
    <w:uiPriority w:val="39"/>
    <w:semiHidden/>
    <w:unhideWhenUsed/>
    <w:rsid w:val="006024FD"/>
    <w:pPr>
      <w:spacing w:after="100"/>
      <w:ind w:left="660"/>
    </w:pPr>
    <w:rPr>
      <w:rFonts w:ascii="Calibri" w:eastAsia="Times New Roman" w:hAnsi="Calibri" w:cs="Arial"/>
    </w:rPr>
  </w:style>
  <w:style w:type="paragraph" w:styleId="TOC5">
    <w:name w:val="toc 5"/>
    <w:basedOn w:val="Normal"/>
    <w:next w:val="Normal"/>
    <w:autoRedefine/>
    <w:uiPriority w:val="39"/>
    <w:semiHidden/>
    <w:unhideWhenUsed/>
    <w:rsid w:val="006024FD"/>
    <w:pPr>
      <w:spacing w:after="100"/>
      <w:ind w:left="880"/>
    </w:pPr>
    <w:rPr>
      <w:rFonts w:ascii="Calibri" w:eastAsia="Times New Roman" w:hAnsi="Calibri" w:cs="Arial"/>
    </w:rPr>
  </w:style>
  <w:style w:type="paragraph" w:styleId="TOC6">
    <w:name w:val="toc 6"/>
    <w:basedOn w:val="Normal"/>
    <w:next w:val="Normal"/>
    <w:autoRedefine/>
    <w:uiPriority w:val="39"/>
    <w:semiHidden/>
    <w:unhideWhenUsed/>
    <w:rsid w:val="006024FD"/>
    <w:pPr>
      <w:spacing w:after="100"/>
      <w:ind w:left="1100"/>
    </w:pPr>
    <w:rPr>
      <w:rFonts w:ascii="Calibri" w:eastAsia="Times New Roman" w:hAnsi="Calibri" w:cs="Arial"/>
    </w:rPr>
  </w:style>
  <w:style w:type="paragraph" w:styleId="TOC7">
    <w:name w:val="toc 7"/>
    <w:basedOn w:val="Normal"/>
    <w:next w:val="Normal"/>
    <w:autoRedefine/>
    <w:uiPriority w:val="39"/>
    <w:semiHidden/>
    <w:unhideWhenUsed/>
    <w:rsid w:val="006024FD"/>
    <w:pPr>
      <w:spacing w:after="100"/>
      <w:ind w:left="1320"/>
    </w:pPr>
    <w:rPr>
      <w:rFonts w:ascii="Calibri" w:eastAsia="Times New Roman" w:hAnsi="Calibri" w:cs="Arial"/>
    </w:rPr>
  </w:style>
  <w:style w:type="paragraph" w:styleId="TOC8">
    <w:name w:val="toc 8"/>
    <w:basedOn w:val="Normal"/>
    <w:next w:val="Normal"/>
    <w:autoRedefine/>
    <w:uiPriority w:val="39"/>
    <w:semiHidden/>
    <w:unhideWhenUsed/>
    <w:rsid w:val="006024FD"/>
    <w:pPr>
      <w:spacing w:after="100"/>
      <w:ind w:left="1540"/>
    </w:pPr>
    <w:rPr>
      <w:rFonts w:ascii="Calibri" w:eastAsia="Times New Roman" w:hAnsi="Calibri" w:cs="Arial"/>
    </w:rPr>
  </w:style>
  <w:style w:type="paragraph" w:styleId="TOC9">
    <w:name w:val="toc 9"/>
    <w:basedOn w:val="Normal"/>
    <w:next w:val="Normal"/>
    <w:autoRedefine/>
    <w:uiPriority w:val="39"/>
    <w:semiHidden/>
    <w:unhideWhenUsed/>
    <w:rsid w:val="006024FD"/>
    <w:pPr>
      <w:spacing w:after="100"/>
      <w:ind w:left="1760"/>
    </w:pPr>
    <w:rPr>
      <w:rFonts w:ascii="Calibri" w:eastAsia="Times New Roman" w:hAnsi="Calibri" w:cs="Arial"/>
    </w:rPr>
  </w:style>
  <w:style w:type="paragraph" w:styleId="Header">
    <w:name w:val="header"/>
    <w:basedOn w:val="Normal"/>
    <w:link w:val="HeaderChar"/>
    <w:uiPriority w:val="99"/>
    <w:semiHidden/>
    <w:unhideWhenUsed/>
    <w:rsid w:val="006024FD"/>
    <w:pPr>
      <w:tabs>
        <w:tab w:val="center" w:pos="4153"/>
        <w:tab w:val="right" w:pos="8306"/>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semiHidden/>
    <w:rsid w:val="006024FD"/>
    <w:rPr>
      <w:rFonts w:ascii="Times New Roman" w:eastAsia="Times New Roman" w:hAnsi="Times New Roman" w:cs="Times New Roman"/>
      <w:sz w:val="24"/>
      <w:szCs w:val="24"/>
      <w:lang w:bidi="ar-SA"/>
    </w:rPr>
  </w:style>
  <w:style w:type="paragraph" w:styleId="Footer">
    <w:name w:val="footer"/>
    <w:basedOn w:val="Normal"/>
    <w:link w:val="FooterChar"/>
    <w:uiPriority w:val="99"/>
    <w:semiHidden/>
    <w:unhideWhenUsed/>
    <w:rsid w:val="006024FD"/>
    <w:pPr>
      <w:tabs>
        <w:tab w:val="center" w:pos="4153"/>
        <w:tab w:val="right" w:pos="8306"/>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semiHidden/>
    <w:rsid w:val="006024FD"/>
    <w:rPr>
      <w:rFonts w:ascii="Times New Roman" w:eastAsia="Times New Roman" w:hAnsi="Times New Roman" w:cs="Times New Roman"/>
      <w:sz w:val="24"/>
      <w:szCs w:val="24"/>
      <w:lang w:bidi="ar-SA"/>
    </w:rPr>
  </w:style>
  <w:style w:type="paragraph" w:styleId="DocumentMap">
    <w:name w:val="Document Map"/>
    <w:basedOn w:val="Normal"/>
    <w:link w:val="DocumentMapChar"/>
    <w:semiHidden/>
    <w:unhideWhenUsed/>
    <w:rsid w:val="006024FD"/>
    <w:pPr>
      <w:spacing w:after="0" w:line="240" w:lineRule="auto"/>
    </w:pPr>
    <w:rPr>
      <w:rFonts w:ascii="Tahoma" w:eastAsia="Times New Roman" w:hAnsi="Tahoma" w:cs="Times New Roman"/>
      <w:sz w:val="16"/>
      <w:szCs w:val="16"/>
      <w:lang w:bidi="ar-SA"/>
    </w:rPr>
  </w:style>
  <w:style w:type="character" w:customStyle="1" w:styleId="DocumentMapChar">
    <w:name w:val="Document Map Char"/>
    <w:basedOn w:val="DefaultParagraphFont"/>
    <w:link w:val="DocumentMap"/>
    <w:semiHidden/>
    <w:rsid w:val="006024FD"/>
    <w:rPr>
      <w:rFonts w:ascii="Tahoma" w:eastAsia="Times New Roman" w:hAnsi="Tahoma" w:cs="Times New Roman"/>
      <w:sz w:val="16"/>
      <w:szCs w:val="16"/>
      <w:lang w:bidi="ar-SA"/>
    </w:rPr>
  </w:style>
  <w:style w:type="paragraph" w:styleId="BalloonText">
    <w:name w:val="Balloon Text"/>
    <w:basedOn w:val="Normal"/>
    <w:link w:val="BalloonTextChar"/>
    <w:semiHidden/>
    <w:unhideWhenUsed/>
    <w:rsid w:val="006024FD"/>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semiHidden/>
    <w:rsid w:val="006024FD"/>
    <w:rPr>
      <w:rFonts w:ascii="Tahoma" w:eastAsia="Times New Roman" w:hAnsi="Tahoma" w:cs="Tahoma"/>
      <w:sz w:val="16"/>
      <w:szCs w:val="16"/>
      <w:lang w:bidi="ar-SA"/>
    </w:rPr>
  </w:style>
  <w:style w:type="paragraph" w:styleId="TOCHeading">
    <w:name w:val="TOC Heading"/>
    <w:basedOn w:val="Heading1"/>
    <w:next w:val="Normal"/>
    <w:uiPriority w:val="39"/>
    <w:semiHidden/>
    <w:unhideWhenUsed/>
    <w:qFormat/>
    <w:rsid w:val="006024FD"/>
    <w:pPr>
      <w:keepLines/>
      <w:bidi w:val="0"/>
      <w:spacing w:before="480" w:after="0" w:line="276" w:lineRule="auto"/>
      <w:outlineLvl w:val="9"/>
    </w:pPr>
    <w:rPr>
      <w:color w:val="365F91"/>
      <w:kern w:val="0"/>
      <w:sz w:val="28"/>
      <w:szCs w:val="28"/>
      <w:lang w:eastAsia="ja-JP"/>
    </w:rPr>
  </w:style>
  <w:style w:type="character" w:customStyle="1" w:styleId="hps">
    <w:name w:val="hps"/>
    <w:basedOn w:val="DefaultParagraphFont"/>
    <w:rsid w:val="006024FD"/>
  </w:style>
  <w:style w:type="character" w:customStyle="1" w:styleId="shorttext">
    <w:name w:val="short_text"/>
    <w:basedOn w:val="DefaultParagraphFont"/>
    <w:rsid w:val="00602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18"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26"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39"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21"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34"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42"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47" Type="http://schemas.openxmlformats.org/officeDocument/2006/relationships/oleObject" Target="embeddings/oleObject2.bin"/><Relationship Id="rId50" Type="http://schemas.openxmlformats.org/officeDocument/2006/relationships/oleObject" Target="embeddings/oleObject3.bin"/><Relationship Id="rId55"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63"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68"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76" Type="http://schemas.openxmlformats.org/officeDocument/2006/relationships/theme" Target="theme/theme1.xml"/><Relationship Id="rId7"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71"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29"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11"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24"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32"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37"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40"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45"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53"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58"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66"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74"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5" Type="http://schemas.openxmlformats.org/officeDocument/2006/relationships/image" Target="media/image2.jpeg"/><Relationship Id="rId15"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23"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28"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36"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49" Type="http://schemas.openxmlformats.org/officeDocument/2006/relationships/image" Target="media/image5.wmf"/><Relationship Id="rId57"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61"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10"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19"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31"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44" Type="http://schemas.openxmlformats.org/officeDocument/2006/relationships/oleObject" Target="embeddings/oleObject1.bin"/><Relationship Id="rId52"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60"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65"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73"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4" Type="http://schemas.openxmlformats.org/officeDocument/2006/relationships/image" Target="media/image1.emf"/><Relationship Id="rId9"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14"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22"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27"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30"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35"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43" Type="http://schemas.openxmlformats.org/officeDocument/2006/relationships/image" Target="media/image3.wmf"/><Relationship Id="rId48"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56"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64"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69"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8"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51"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72"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3" Type="http://schemas.openxmlformats.org/officeDocument/2006/relationships/webSettings" Target="webSettings.xml"/><Relationship Id="rId12"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17"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25"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33"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38"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46" Type="http://schemas.openxmlformats.org/officeDocument/2006/relationships/image" Target="media/image4.wmf"/><Relationship Id="rId59"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67"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20"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41"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54"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62"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70"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605;&#1607;&#1606;&#1583;&#1587;&#1740;%20&#1606;&#1601;&#1578;\&#1581;&#1601;&#1575;&#1585;&#1740;%20&#1580;&#1607;&#1578;%20&#1583;&#1575;&#1585;-&#1575;&#1606;&#1581;&#1585;&#1575;&#1601;&#1740;\&#1581;&#1601;&#1575;&#1585;&#1740;%20&#1580;&#1607;&#1578;%20&#1583;&#1575;&#1585;-&#1575;&#1606;&#1581;&#1585;&#1575;&#1601;&#174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4621</Words>
  <Characters>26344</Characters>
  <Application>Microsoft Office Word</Application>
  <DocSecurity>0</DocSecurity>
  <Lines>219</Lines>
  <Paragraphs>61</Paragraphs>
  <ScaleCrop>false</ScaleCrop>
  <Company/>
  <LinksUpToDate>false</LinksUpToDate>
  <CharactersWithSpaces>30904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2015-10-28T16:56:00Z</dcterms:created>
  <dcterms:modified xsi:type="dcterms:W3CDTF">2016-09-14T10:39:00Z</dcterms:modified>
</cp:coreProperties>
</file>